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59" w:rsidRPr="00F43490" w:rsidRDefault="00D14F59" w:rsidP="004163DF">
      <w:pPr>
        <w:pStyle w:val="Encabezado"/>
        <w:tabs>
          <w:tab w:val="clear" w:pos="4252"/>
          <w:tab w:val="clear" w:pos="8504"/>
        </w:tabs>
        <w:rPr>
          <w:rFonts w:cs="Arial"/>
          <w:sz w:val="22"/>
          <w:szCs w:val="22"/>
        </w:rPr>
      </w:pPr>
      <w:bookmarkStart w:id="0" w:name="_GoBack"/>
      <w:bookmarkEnd w:id="0"/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E85A0B" w:rsidRDefault="00FD7C3B" w:rsidP="00CD4671">
      <w:pPr>
        <w:jc w:val="center"/>
        <w:rPr>
          <w:rFonts w:cs="Arial"/>
          <w:sz w:val="80"/>
          <w:szCs w:val="80"/>
        </w:rPr>
      </w:pPr>
      <w:r w:rsidRPr="00F43490">
        <w:rPr>
          <w:rFonts w:cs="Arial"/>
          <w:sz w:val="80"/>
          <w:szCs w:val="80"/>
        </w:rPr>
        <w:t xml:space="preserve">PROCEDIMIENTO </w:t>
      </w:r>
      <w:r w:rsidR="00CD4671">
        <w:rPr>
          <w:rFonts w:cs="Arial"/>
          <w:sz w:val="80"/>
          <w:szCs w:val="80"/>
        </w:rPr>
        <w:t xml:space="preserve">PARA </w:t>
      </w:r>
      <w:r w:rsidR="0095482E">
        <w:rPr>
          <w:rFonts w:cs="Arial"/>
          <w:sz w:val="80"/>
          <w:szCs w:val="80"/>
        </w:rPr>
        <w:t xml:space="preserve">LA </w:t>
      </w:r>
      <w:r w:rsidR="00C87FFB">
        <w:rPr>
          <w:rFonts w:cs="Arial"/>
          <w:sz w:val="80"/>
          <w:szCs w:val="80"/>
        </w:rPr>
        <w:t>REVISIÓN DE TOT Y COMPRA DE REPUESTOS</w:t>
      </w:r>
    </w:p>
    <w:p w:rsidR="00CD4671" w:rsidRPr="00F43490" w:rsidRDefault="00C87FFB" w:rsidP="00CD4671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t>(SG-CT-PR03</w:t>
      </w:r>
      <w:r w:rsidR="00CD4671">
        <w:rPr>
          <w:rFonts w:cs="Arial"/>
          <w:sz w:val="80"/>
          <w:szCs w:val="80"/>
        </w:rPr>
        <w:t>)</w:t>
      </w: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F43490" w:rsidRDefault="00001CEA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A34586" w:rsidRDefault="00001CEA" w:rsidP="004163DF">
      <w:pPr>
        <w:jc w:val="center"/>
        <w:rPr>
          <w:rFonts w:cs="Arial"/>
          <w:b w:val="0"/>
          <w:sz w:val="24"/>
          <w:szCs w:val="24"/>
        </w:rPr>
      </w:pPr>
    </w:p>
    <w:p w:rsidR="00290DEB" w:rsidRDefault="00290DEB" w:rsidP="004163DF">
      <w:pPr>
        <w:jc w:val="center"/>
        <w:rPr>
          <w:b w:val="0"/>
          <w:sz w:val="24"/>
          <w:szCs w:val="24"/>
        </w:rPr>
      </w:pPr>
      <w:r w:rsidRPr="00A34586">
        <w:rPr>
          <w:b w:val="0"/>
          <w:sz w:val="24"/>
          <w:szCs w:val="24"/>
        </w:rPr>
        <w:t xml:space="preserve">Responsable: </w:t>
      </w:r>
      <w:r w:rsidR="0095482E">
        <w:rPr>
          <w:b w:val="0"/>
          <w:sz w:val="24"/>
          <w:szCs w:val="24"/>
        </w:rPr>
        <w:t>Auxiliar Contable I</w:t>
      </w:r>
    </w:p>
    <w:p w:rsidR="00290DEB" w:rsidRPr="00F43490" w:rsidRDefault="00CF4471" w:rsidP="004163DF">
      <w:pPr>
        <w:jc w:val="center"/>
      </w:pPr>
      <w:r>
        <w:rPr>
          <w:b w:val="0"/>
          <w:sz w:val="24"/>
          <w:szCs w:val="24"/>
        </w:rPr>
        <w:t xml:space="preserve">                </w:t>
      </w: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Default="00290DEB" w:rsidP="004163DF">
      <w:pPr>
        <w:jc w:val="center"/>
      </w:pPr>
    </w:p>
    <w:p w:rsidR="0003231A" w:rsidRDefault="0003231A" w:rsidP="004163DF">
      <w:pPr>
        <w:jc w:val="center"/>
      </w:pPr>
    </w:p>
    <w:p w:rsidR="0003231A" w:rsidRDefault="0003231A" w:rsidP="004163DF">
      <w:pPr>
        <w:jc w:val="center"/>
      </w:pPr>
    </w:p>
    <w:p w:rsidR="00CF4471" w:rsidRDefault="00CF4471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925D41" w:rsidRDefault="00925D41" w:rsidP="004163DF">
      <w:pPr>
        <w:jc w:val="center"/>
      </w:pPr>
    </w:p>
    <w:p w:rsidR="00925D41" w:rsidRDefault="00925D41" w:rsidP="004163DF">
      <w:pPr>
        <w:jc w:val="center"/>
      </w:pPr>
    </w:p>
    <w:p w:rsidR="00925D41" w:rsidRDefault="00925D41" w:rsidP="004163DF">
      <w:pPr>
        <w:jc w:val="center"/>
      </w:pPr>
    </w:p>
    <w:p w:rsidR="00883342" w:rsidRDefault="00883342" w:rsidP="004163DF">
      <w:pPr>
        <w:jc w:val="center"/>
      </w:pPr>
    </w:p>
    <w:p w:rsidR="00290DEB" w:rsidRPr="00A34586" w:rsidRDefault="0003231A" w:rsidP="00DF14D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A34586">
        <w:rPr>
          <w:sz w:val="24"/>
          <w:szCs w:val="24"/>
        </w:rPr>
        <w:lastRenderedPageBreak/>
        <w:t>Objetivo</w:t>
      </w:r>
    </w:p>
    <w:p w:rsidR="00C9302D" w:rsidRPr="00A34586" w:rsidRDefault="00C9302D" w:rsidP="002D38A0">
      <w:pPr>
        <w:pStyle w:val="Prrafodelista"/>
        <w:ind w:left="0"/>
        <w:jc w:val="both"/>
        <w:rPr>
          <w:b w:val="0"/>
          <w:sz w:val="24"/>
          <w:szCs w:val="24"/>
        </w:rPr>
      </w:pPr>
    </w:p>
    <w:p w:rsidR="00D912E2" w:rsidRDefault="00022B1B" w:rsidP="00883342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Estandarizar un procedimiento para la revisión de las TOT y compra de repuestos, garantizando la efectividad en el proceso y oportuno pago a los proveedores.</w:t>
      </w:r>
    </w:p>
    <w:p w:rsidR="00883342" w:rsidRPr="00883342" w:rsidRDefault="00883342" w:rsidP="00883342">
      <w:pPr>
        <w:rPr>
          <w:sz w:val="24"/>
          <w:szCs w:val="24"/>
          <w:lang w:val="es-CO"/>
        </w:rPr>
      </w:pPr>
    </w:p>
    <w:p w:rsidR="00641952" w:rsidRPr="00A34586" w:rsidRDefault="0016405E" w:rsidP="00DF14DE">
      <w:pPr>
        <w:pStyle w:val="Prrafodelista"/>
        <w:numPr>
          <w:ilvl w:val="0"/>
          <w:numId w:val="1"/>
        </w:numPr>
        <w:jc w:val="both"/>
        <w:rPr>
          <w:rFonts w:cs="Arial"/>
          <w:b w:val="0"/>
          <w:sz w:val="24"/>
          <w:szCs w:val="24"/>
        </w:rPr>
      </w:pPr>
      <w:r w:rsidRPr="00A34586">
        <w:rPr>
          <w:sz w:val="24"/>
          <w:szCs w:val="24"/>
        </w:rPr>
        <w:t>Alcance</w:t>
      </w:r>
    </w:p>
    <w:p w:rsidR="0016405E" w:rsidRPr="00A34586" w:rsidRDefault="0016405E" w:rsidP="0016405E">
      <w:pPr>
        <w:pStyle w:val="Prrafodelista"/>
        <w:jc w:val="both"/>
        <w:rPr>
          <w:rFonts w:cs="Arial"/>
          <w:b w:val="0"/>
          <w:sz w:val="24"/>
          <w:szCs w:val="24"/>
        </w:rPr>
      </w:pPr>
    </w:p>
    <w:p w:rsidR="00D6740D" w:rsidRDefault="00CD4671" w:rsidP="002D38A0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Este procedimiento aplica desde </w:t>
      </w:r>
      <w:r w:rsidR="00022B1B">
        <w:rPr>
          <w:rFonts w:cs="Arial"/>
          <w:b w:val="0"/>
          <w:sz w:val="24"/>
          <w:szCs w:val="24"/>
        </w:rPr>
        <w:t>su aprobación para la revisión de TOT y compra de repuestos antes de ser entregadas a tesorería para la emisión del pago a los proveedores.</w:t>
      </w:r>
    </w:p>
    <w:p w:rsidR="00D6740D" w:rsidRPr="00D6740D" w:rsidRDefault="00D6740D" w:rsidP="002D38A0">
      <w:pPr>
        <w:jc w:val="both"/>
        <w:rPr>
          <w:rFonts w:cs="Arial"/>
          <w:b w:val="0"/>
          <w:sz w:val="24"/>
          <w:szCs w:val="24"/>
        </w:rPr>
      </w:pPr>
    </w:p>
    <w:p w:rsidR="00195E5F" w:rsidRPr="00195E5F" w:rsidRDefault="00195E5F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95E5F">
        <w:rPr>
          <w:rFonts w:cs="Arial"/>
          <w:sz w:val="24"/>
          <w:szCs w:val="24"/>
        </w:rPr>
        <w:t>Actualización</w:t>
      </w:r>
    </w:p>
    <w:p w:rsidR="00641952" w:rsidRPr="00F43490" w:rsidRDefault="00641952" w:rsidP="004163DF">
      <w:pPr>
        <w:pStyle w:val="Prrafodelista"/>
        <w:ind w:left="360"/>
        <w:jc w:val="both"/>
        <w:rPr>
          <w:b w:val="0"/>
          <w:sz w:val="22"/>
          <w:szCs w:val="22"/>
        </w:rPr>
      </w:pPr>
    </w:p>
    <w:p w:rsidR="00641952" w:rsidRPr="00195E5F" w:rsidRDefault="00195E5F" w:rsidP="00195E5F">
      <w:pPr>
        <w:pStyle w:val="Prrafodelista"/>
        <w:ind w:left="0"/>
        <w:jc w:val="both"/>
        <w:rPr>
          <w:b w:val="0"/>
          <w:sz w:val="24"/>
          <w:szCs w:val="24"/>
        </w:rPr>
      </w:pPr>
      <w:r w:rsidRPr="00195E5F">
        <w:rPr>
          <w:b w:val="0"/>
          <w:sz w:val="24"/>
          <w:szCs w:val="24"/>
        </w:rPr>
        <w:t>Cada vez que se modifique el procedimiento o cualquier documento y/o formato referentes a este proceso.</w:t>
      </w:r>
    </w:p>
    <w:p w:rsidR="00195E5F" w:rsidRPr="00195E5F" w:rsidRDefault="00195E5F" w:rsidP="004163DF">
      <w:pPr>
        <w:pStyle w:val="Prrafodelista"/>
        <w:ind w:left="0"/>
        <w:rPr>
          <w:sz w:val="24"/>
          <w:szCs w:val="24"/>
        </w:rPr>
      </w:pPr>
    </w:p>
    <w:p w:rsidR="00290DEB" w:rsidRDefault="00195E5F" w:rsidP="00DF14DE">
      <w:pPr>
        <w:pStyle w:val="Prrafodelista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762C01">
        <w:rPr>
          <w:rFonts w:cs="Arial"/>
          <w:sz w:val="24"/>
          <w:szCs w:val="24"/>
        </w:rPr>
        <w:t>Términos y definiciones</w:t>
      </w:r>
    </w:p>
    <w:p w:rsidR="0095482E" w:rsidRDefault="0095482E" w:rsidP="00CD4671">
      <w:pPr>
        <w:pStyle w:val="NormalWeb"/>
        <w:jc w:val="both"/>
        <w:rPr>
          <w:rFonts w:ascii="Arial" w:hAnsi="Arial" w:cs="Arial"/>
          <w:b/>
        </w:rPr>
      </w:pPr>
    </w:p>
    <w:p w:rsidR="00CD4671" w:rsidRDefault="00022B1B" w:rsidP="00CD4671">
      <w:pPr>
        <w:pStyle w:val="NormalWeb"/>
        <w:jc w:val="both"/>
        <w:rPr>
          <w:rFonts w:ascii="Arial" w:hAnsi="Arial"/>
          <w:lang w:val="es-CO"/>
        </w:rPr>
      </w:pPr>
      <w:r>
        <w:rPr>
          <w:rFonts w:ascii="Arial" w:hAnsi="Arial" w:cs="Arial"/>
          <w:b/>
        </w:rPr>
        <w:t xml:space="preserve">TOT: </w:t>
      </w:r>
      <w:r w:rsidRPr="00022B1B">
        <w:rPr>
          <w:rFonts w:ascii="Arial" w:hAnsi="Arial" w:cs="Arial"/>
        </w:rPr>
        <w:t>Es un documento contable que maneja la compañía para los trabajos realizados por terceros.</w:t>
      </w:r>
    </w:p>
    <w:p w:rsidR="0095482E" w:rsidRPr="00CD4671" w:rsidRDefault="0095482E" w:rsidP="00CD4671">
      <w:pPr>
        <w:pStyle w:val="NormalWeb"/>
        <w:jc w:val="both"/>
        <w:rPr>
          <w:rFonts w:ascii="Arial" w:hAnsi="Arial"/>
          <w:lang w:val="es-CO"/>
        </w:rPr>
      </w:pPr>
    </w:p>
    <w:p w:rsidR="002D38A0" w:rsidRPr="00754602" w:rsidRDefault="00754602" w:rsidP="00DF14DE">
      <w:pPr>
        <w:pStyle w:val="Textoindependiente"/>
        <w:numPr>
          <w:ilvl w:val="0"/>
          <w:numId w:val="1"/>
        </w:numPr>
        <w:spacing w:line="240" w:lineRule="auto"/>
        <w:contextualSpacing/>
        <w:rPr>
          <w:b/>
        </w:rPr>
      </w:pPr>
      <w:r w:rsidRPr="00754602">
        <w:rPr>
          <w:b/>
        </w:rPr>
        <w:t>Responsabilidades</w:t>
      </w:r>
    </w:p>
    <w:p w:rsidR="002D38A0" w:rsidRPr="00762C01" w:rsidRDefault="002D38A0" w:rsidP="002D38A0">
      <w:pPr>
        <w:pStyle w:val="Prrafodelista"/>
        <w:ind w:left="360"/>
        <w:jc w:val="both"/>
        <w:rPr>
          <w:rFonts w:cs="Arial"/>
          <w:sz w:val="24"/>
          <w:szCs w:val="24"/>
        </w:rPr>
      </w:pPr>
    </w:p>
    <w:p w:rsidR="00CA5331" w:rsidRDefault="0095482E" w:rsidP="00CD4671">
      <w:pPr>
        <w:pStyle w:val="Prrafodelista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Auxiliar Contable I</w:t>
      </w:r>
      <w:r w:rsidR="00CD4671">
        <w:rPr>
          <w:rFonts w:cs="Arial"/>
          <w:sz w:val="24"/>
          <w:szCs w:val="24"/>
        </w:rPr>
        <w:t xml:space="preserve">: </w:t>
      </w:r>
      <w:r w:rsidR="00CD4671" w:rsidRPr="00CD4671">
        <w:rPr>
          <w:rFonts w:cs="Arial"/>
          <w:b w:val="0"/>
          <w:sz w:val="24"/>
          <w:szCs w:val="24"/>
        </w:rPr>
        <w:t xml:space="preserve">Es responsable de </w:t>
      </w:r>
      <w:r w:rsidR="00022B1B">
        <w:rPr>
          <w:rFonts w:cs="Arial"/>
          <w:b w:val="0"/>
          <w:sz w:val="24"/>
          <w:szCs w:val="24"/>
        </w:rPr>
        <w:t>revisar las TOT y compras de repuestos antes de efectuarse el pago por parte de tesorería al proveedor.</w:t>
      </w:r>
    </w:p>
    <w:p w:rsidR="00CD4671" w:rsidRPr="00762C01" w:rsidRDefault="00CD4671" w:rsidP="00CD4671">
      <w:pPr>
        <w:pStyle w:val="Prrafodelista"/>
        <w:ind w:left="0"/>
        <w:jc w:val="both"/>
        <w:rPr>
          <w:rFonts w:cs="Arial"/>
          <w:b w:val="0"/>
          <w:sz w:val="24"/>
          <w:szCs w:val="24"/>
        </w:rPr>
      </w:pPr>
    </w:p>
    <w:p w:rsidR="00022B1B" w:rsidRDefault="000A7106" w:rsidP="00022B1B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0A7106">
        <w:rPr>
          <w:sz w:val="24"/>
          <w:szCs w:val="24"/>
        </w:rPr>
        <w:t>Políticas y condiciones de operación</w:t>
      </w:r>
    </w:p>
    <w:p w:rsidR="00022B1B" w:rsidRDefault="00022B1B" w:rsidP="00022B1B">
      <w:pPr>
        <w:pStyle w:val="Prrafodelista"/>
        <w:ind w:left="0"/>
        <w:jc w:val="both"/>
        <w:rPr>
          <w:sz w:val="24"/>
          <w:szCs w:val="24"/>
        </w:rPr>
      </w:pPr>
    </w:p>
    <w:p w:rsidR="00022B1B" w:rsidRPr="00022B1B" w:rsidRDefault="00022B1B" w:rsidP="00022B1B">
      <w:pPr>
        <w:pStyle w:val="Prrafodelista"/>
        <w:numPr>
          <w:ilvl w:val="1"/>
          <w:numId w:val="6"/>
        </w:numPr>
        <w:jc w:val="both"/>
        <w:rPr>
          <w:sz w:val="24"/>
          <w:szCs w:val="24"/>
        </w:rPr>
      </w:pPr>
      <w:r w:rsidRPr="00022B1B">
        <w:rPr>
          <w:rFonts w:cs="Arial"/>
          <w:b w:val="0"/>
          <w:sz w:val="24"/>
          <w:szCs w:val="24"/>
        </w:rPr>
        <w:t>Las fechas de las TOT deben ser en el mismo mes que se están contabilizando.</w:t>
      </w:r>
    </w:p>
    <w:p w:rsidR="00022B1B" w:rsidRPr="00022B1B" w:rsidRDefault="00022B1B" w:rsidP="00022B1B">
      <w:pPr>
        <w:pStyle w:val="Prrafodelista"/>
        <w:jc w:val="both"/>
        <w:rPr>
          <w:sz w:val="24"/>
          <w:szCs w:val="24"/>
        </w:rPr>
      </w:pPr>
    </w:p>
    <w:p w:rsidR="00022B1B" w:rsidRPr="00022B1B" w:rsidRDefault="00022B1B" w:rsidP="00022B1B">
      <w:pPr>
        <w:pStyle w:val="Prrafodelista"/>
        <w:numPr>
          <w:ilvl w:val="1"/>
          <w:numId w:val="6"/>
        </w:numPr>
        <w:jc w:val="both"/>
        <w:rPr>
          <w:sz w:val="24"/>
          <w:szCs w:val="24"/>
        </w:rPr>
      </w:pPr>
      <w:r w:rsidRPr="00022B1B">
        <w:rPr>
          <w:rFonts w:cs="Arial"/>
          <w:b w:val="0"/>
          <w:sz w:val="24"/>
          <w:szCs w:val="24"/>
        </w:rPr>
        <w:t>Se debe verificar que todos los soportes adjuntados a la contabilizaci</w:t>
      </w:r>
      <w:r>
        <w:rPr>
          <w:rFonts w:cs="Arial"/>
          <w:b w:val="0"/>
          <w:sz w:val="24"/>
          <w:szCs w:val="24"/>
        </w:rPr>
        <w:t>ón y factura sean los mismos.</w:t>
      </w:r>
    </w:p>
    <w:p w:rsidR="00022B1B" w:rsidRDefault="00022B1B" w:rsidP="00022B1B">
      <w:pPr>
        <w:pStyle w:val="Prrafodelista"/>
        <w:rPr>
          <w:rFonts w:cs="Arial"/>
          <w:b w:val="0"/>
          <w:sz w:val="24"/>
          <w:szCs w:val="24"/>
        </w:rPr>
      </w:pPr>
    </w:p>
    <w:p w:rsidR="00022B1B" w:rsidRPr="00022B1B" w:rsidRDefault="00022B1B" w:rsidP="00022B1B">
      <w:pPr>
        <w:pStyle w:val="Prrafodelista"/>
        <w:numPr>
          <w:ilvl w:val="1"/>
          <w:numId w:val="6"/>
        </w:numPr>
        <w:jc w:val="both"/>
        <w:rPr>
          <w:sz w:val="24"/>
          <w:szCs w:val="24"/>
        </w:rPr>
      </w:pPr>
      <w:r w:rsidRPr="00022B1B">
        <w:rPr>
          <w:rFonts w:cs="Arial"/>
          <w:b w:val="0"/>
          <w:sz w:val="24"/>
          <w:szCs w:val="24"/>
        </w:rPr>
        <w:t>En la entrada de repuestos debe venir con la factura original en la cual se verifica que los repuestos y referencias relacionadas sean las mismas, el valor de la factura sea igual entre otras cosas.</w:t>
      </w: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95482E" w:rsidRDefault="0095482E" w:rsidP="00E16E8B">
      <w:pPr>
        <w:jc w:val="both"/>
        <w:rPr>
          <w:rFonts w:cs="Arial"/>
          <w:b w:val="0"/>
          <w:sz w:val="24"/>
          <w:szCs w:val="24"/>
        </w:rPr>
      </w:pPr>
    </w:p>
    <w:p w:rsidR="0095482E" w:rsidRDefault="0095482E" w:rsidP="00E16E8B">
      <w:pPr>
        <w:jc w:val="both"/>
        <w:rPr>
          <w:rFonts w:cs="Arial"/>
          <w:b w:val="0"/>
          <w:sz w:val="24"/>
          <w:szCs w:val="24"/>
        </w:rPr>
      </w:pPr>
    </w:p>
    <w:p w:rsidR="00F96AF5" w:rsidRDefault="00F96AF5" w:rsidP="00E16E8B">
      <w:pPr>
        <w:jc w:val="both"/>
        <w:rPr>
          <w:rFonts w:cs="Arial"/>
          <w:b w:val="0"/>
          <w:sz w:val="24"/>
          <w:szCs w:val="24"/>
        </w:rPr>
      </w:pPr>
    </w:p>
    <w:p w:rsidR="00147F6B" w:rsidRDefault="003772AF" w:rsidP="00DF14DE">
      <w:pPr>
        <w:pStyle w:val="Prrafodelista"/>
        <w:numPr>
          <w:ilvl w:val="0"/>
          <w:numId w:val="1"/>
        </w:numPr>
        <w:ind w:left="804" w:hanging="402"/>
        <w:jc w:val="both"/>
        <w:rPr>
          <w:sz w:val="24"/>
          <w:szCs w:val="24"/>
        </w:rPr>
      </w:pPr>
      <w:r w:rsidRPr="003772AF">
        <w:rPr>
          <w:sz w:val="24"/>
          <w:szCs w:val="24"/>
        </w:rPr>
        <w:t>Descripción de actividades</w:t>
      </w:r>
    </w:p>
    <w:p w:rsidR="007B75D0" w:rsidRPr="00EE1979" w:rsidRDefault="007B75D0" w:rsidP="004163DF">
      <w:pPr>
        <w:pStyle w:val="Prrafodelista"/>
        <w:jc w:val="both"/>
        <w:rPr>
          <w:b w:val="0"/>
          <w:sz w:val="24"/>
          <w:szCs w:val="24"/>
        </w:rPr>
      </w:pP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412"/>
        <w:gridCol w:w="1825"/>
        <w:gridCol w:w="2420"/>
        <w:gridCol w:w="1785"/>
      </w:tblGrid>
      <w:tr w:rsidR="00D3739C" w:rsidRPr="00AC668D" w:rsidTr="00F12163">
        <w:trPr>
          <w:trHeight w:val="487"/>
        </w:trPr>
        <w:tc>
          <w:tcPr>
            <w:tcW w:w="603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Documento</w:t>
            </w: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 w:rsidRPr="00E16E8B">
              <w:rPr>
                <w:rFonts w:cs="Arial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1125220</wp:posOffset>
                      </wp:positionV>
                      <wp:extent cx="3175" cy="354965"/>
                      <wp:effectExtent l="50165" t="6350" r="60960" b="19685"/>
                      <wp:wrapNone/>
                      <wp:docPr id="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354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0E09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5.85pt;margin-top:88.6pt;width:.25pt;height:27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549275</wp:posOffset>
                      </wp:positionV>
                      <wp:extent cx="1276350" cy="572770"/>
                      <wp:effectExtent l="10795" t="11430" r="8255" b="6350"/>
                      <wp:wrapNone/>
                      <wp:docPr id="2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572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6E8B" w:rsidRPr="00E16E8B" w:rsidRDefault="0095482E" w:rsidP="00E16E8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 xml:space="preserve">Recibir los </w:t>
                                  </w:r>
                                  <w:r w:rsidR="004A792D">
                                    <w:rPr>
                                      <w:b w:val="0"/>
                                      <w:lang w:val="es-CO"/>
                                    </w:rPr>
                                    <w:t>documentos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6.25pt;margin-top:43.25pt;width:100.5pt;height:45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">
                      <v:textbox>
                        <w:txbxContent>
                          <w:p w:rsidR="00E16E8B" w:rsidRPr="00E16E8B" w:rsidRDefault="0095482E" w:rsidP="00E16E8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 xml:space="preserve">Recibir los </w:t>
                            </w:r>
                            <w:r w:rsidR="004A792D">
                              <w:rPr>
                                <w:b w:val="0"/>
                                <w:lang w:val="es-CO"/>
                              </w:rPr>
                              <w:t>documentos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385445</wp:posOffset>
                      </wp:positionV>
                      <wp:extent cx="0" cy="165100"/>
                      <wp:effectExtent l="57785" t="9525" r="56515" b="15875"/>
                      <wp:wrapNone/>
                      <wp:docPr id="2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D6719" id="AutoShape 4" o:spid="_x0000_s1026" type="#_x0000_t32" style="position:absolute;margin-left:55.7pt;margin-top:30.35pt;width:0;height:1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ThNAIAAF0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45720</wp:posOffset>
                      </wp:positionV>
                      <wp:extent cx="765810" cy="342900"/>
                      <wp:effectExtent l="12700" t="12700" r="12065" b="6350"/>
                      <wp:wrapNone/>
                      <wp:docPr id="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6607" w:rsidRPr="00976607" w:rsidRDefault="00976607" w:rsidP="00976607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3" o:spid="_x0000_s1027" type="#_x0000_t116" style="position:absolute;left:0;text-align:left;margin-left:25.15pt;margin-top:3.6pt;width:60.3pt;height:2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">
                      <v:textbox>
                        <w:txbxContent>
                          <w:p w:rsidR="00976607" w:rsidRPr="00976607" w:rsidRDefault="00976607" w:rsidP="00976607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 w:rsidR="0095482E">
              <w:rPr>
                <w:rFonts w:cs="Arial"/>
                <w:b w:val="0"/>
              </w:rPr>
              <w:t xml:space="preserve"> I</w:t>
            </w: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95482E">
            <w:pPr>
              <w:tabs>
                <w:tab w:val="center" w:pos="4419"/>
                <w:tab w:val="right" w:pos="8838"/>
              </w:tabs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95482E" w:rsidRDefault="0095482E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F12163" w:rsidRPr="00E16E8B" w:rsidRDefault="0095482E" w:rsidP="004A792D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Se reciben los </w:t>
            </w:r>
            <w:r w:rsidR="004A792D">
              <w:rPr>
                <w:rFonts w:cs="Arial"/>
                <w:b w:val="0"/>
              </w:rPr>
              <w:t>documentos (TOT y Entrada de repuestos ) por parte de los responsables del proceso.</w:t>
            </w: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F94F2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1527810</wp:posOffset>
                      </wp:positionV>
                      <wp:extent cx="4445" cy="1031240"/>
                      <wp:effectExtent l="52070" t="5715" r="57785" b="20320"/>
                      <wp:wrapNone/>
                      <wp:docPr id="21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10312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62B55" id="AutoShape 37" o:spid="_x0000_s1026" type="#_x0000_t32" style="position:absolute;margin-left:55.25pt;margin-top:120.3pt;width:.35pt;height:8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Ey6PAIAAGI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842010</wp:posOffset>
                      </wp:positionV>
                      <wp:extent cx="635" cy="342900"/>
                      <wp:effectExtent l="55245" t="5715" r="58420" b="22860"/>
                      <wp:wrapNone/>
                      <wp:docPr id="20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7DD12" id="AutoShape 35" o:spid="_x0000_s1026" type="#_x0000_t32" style="position:absolute;margin-left:105.75pt;margin-top:66.3pt;width: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xqOQ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1212215</wp:posOffset>
                      </wp:positionH>
                      <wp:positionV relativeFrom="paragraph">
                        <wp:posOffset>1184910</wp:posOffset>
                      </wp:positionV>
                      <wp:extent cx="255270" cy="226695"/>
                      <wp:effectExtent l="10160" t="5715" r="10795" b="5715"/>
                      <wp:wrapNone/>
                      <wp:docPr id="19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270" cy="2266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B4A13" w:rsidRPr="005B4A13" w:rsidRDefault="005B4A13">
                                  <w:pPr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5B4A13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28" type="#_x0000_t120" style="position:absolute;left:0;text-align:left;margin-left:95.45pt;margin-top:93.3pt;width:20.1pt;height:1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" strokecolor="#92d050">
                      <v:textbox>
                        <w:txbxContent>
                          <w:p w:rsidR="005B4A13" w:rsidRPr="005B4A13" w:rsidRDefault="005B4A13">
                            <w:pPr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5B4A13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158115</wp:posOffset>
                      </wp:positionV>
                      <wp:extent cx="1292225" cy="1371600"/>
                      <wp:effectExtent l="13970" t="17145" r="17780" b="20955"/>
                      <wp:wrapNone/>
                      <wp:docPr id="18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2225" cy="137160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792D" w:rsidRPr="004A792D" w:rsidRDefault="004A792D" w:rsidP="004A792D">
                                  <w:pPr>
                                    <w:jc w:val="center"/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4A792D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¿TOT o Entrada</w:t>
                                  </w:r>
                                  <w:r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 xml:space="preserve"> </w:t>
                                  </w:r>
                                  <w:r w:rsidRPr="004A792D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de repuestos?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4" o:spid="_x0000_s1029" type="#_x0000_t4" style="position:absolute;left:0;text-align:left;margin-left:5pt;margin-top:12.45pt;width:101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" strokecolor="red">
                      <v:textbox>
                        <w:txbxContent>
                          <w:p w:rsidR="004A792D" w:rsidRPr="004A792D" w:rsidRDefault="004A792D" w:rsidP="004A792D">
                            <w:pPr>
                              <w:jc w:val="center"/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A792D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¿TOT o Entrada</w:t>
                            </w:r>
                            <w:r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4A792D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de repuestos?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F12163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Pr="00E16E8B" w:rsidRDefault="004A792D" w:rsidP="004A792D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>
              <w:rPr>
                <w:rFonts w:cs="Arial"/>
                <w:b w:val="0"/>
              </w:rPr>
              <w:t xml:space="preserve"> I</w:t>
            </w: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Default="004A792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4A792D" w:rsidRPr="00E16E8B" w:rsidRDefault="004A792D" w:rsidP="004A792D">
            <w:pPr>
              <w:tabs>
                <w:tab w:val="center" w:pos="4419"/>
                <w:tab w:val="right" w:pos="8838"/>
              </w:tabs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E16E8B" w:rsidRPr="00E16E8B" w:rsidRDefault="004A792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Verifica si es</w:t>
            </w:r>
            <w:r w:rsidR="005B4A13">
              <w:rPr>
                <w:rFonts w:cs="Arial"/>
                <w:b w:val="0"/>
              </w:rPr>
              <w:t xml:space="preserve"> una TOT o entrada de repuestos (ER)</w:t>
            </w: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A57070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A57070" w:rsidRPr="00E16E8B" w:rsidRDefault="00C42B26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070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1512570</wp:posOffset>
                      </wp:positionV>
                      <wp:extent cx="0" cy="1144905"/>
                      <wp:effectExtent l="56515" t="12700" r="57785" b="23495"/>
                      <wp:wrapNone/>
                      <wp:docPr id="1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4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359A8" id="AutoShape 38" o:spid="_x0000_s1026" type="#_x0000_t32" style="position:absolute;margin-left:55.6pt;margin-top:119.1pt;width:0;height:9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WulMwIAAF8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941070</wp:posOffset>
                      </wp:positionV>
                      <wp:extent cx="1266190" cy="570865"/>
                      <wp:effectExtent l="13335" t="12700" r="6350" b="6985"/>
                      <wp:wrapNone/>
                      <wp:docPr id="16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70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55FB" w:rsidRPr="005755FB" w:rsidRDefault="006D09CC" w:rsidP="005755F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Verificar la factura del proveedor vs TOT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30" style="position:absolute;left:0;text-align:left;margin-left:5.7pt;margin-top:74.1pt;width:99.7pt;height:44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">
                      <v:textbox>
                        <w:txbxContent>
                          <w:p w:rsidR="005755FB" w:rsidRPr="005755FB" w:rsidRDefault="006D09CC" w:rsidP="005755F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Verificar la factura del proveedor vs TOT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5755FB" w:rsidRPr="00E16E8B" w:rsidRDefault="005755FB" w:rsidP="005755F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 w:rsidR="00C42B26">
              <w:rPr>
                <w:rFonts w:cs="Arial"/>
                <w:b w:val="0"/>
              </w:rPr>
              <w:t xml:space="preserve"> I</w:t>
            </w:r>
          </w:p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C42B26" w:rsidRDefault="00C42B26" w:rsidP="00F7284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E215E7" w:rsidRDefault="005B4A13" w:rsidP="005B4A13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Se verifica el proveedor, número de documento y se compara con la factura del proveedor, deben ser iguales. </w:t>
            </w:r>
          </w:p>
          <w:p w:rsidR="005B4A13" w:rsidRDefault="005B4A13" w:rsidP="005B4A13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La fecha debe ser en el mismo mes y se verifica que las contabilizaciones estén bien.</w:t>
            </w:r>
          </w:p>
          <w:p w:rsidR="005B4A13" w:rsidRDefault="005B4A13" w:rsidP="005B4A13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Dependiendo del régimen se revisa la retención en la fuente.</w:t>
            </w:r>
          </w:p>
          <w:p w:rsidR="005B4A13" w:rsidRDefault="005B4A13" w:rsidP="005B4A13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06864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06864" w:rsidRPr="00E16E8B" w:rsidRDefault="00C42B26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864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noProof/>
                <w:lang w:val="es-CO" w:eastAsia="es-CO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920115</wp:posOffset>
                      </wp:positionV>
                      <wp:extent cx="3175" cy="574040"/>
                      <wp:effectExtent l="52070" t="6985" r="59055" b="19050"/>
                      <wp:wrapNone/>
                      <wp:docPr id="15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574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2928D" id="AutoShape 40" o:spid="_x0000_s1026" type="#_x0000_t32" style="position:absolute;margin-left:55.25pt;margin-top:72.45pt;width:.25pt;height:4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9NNwIAAGE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1489075</wp:posOffset>
                      </wp:positionV>
                      <wp:extent cx="510540" cy="228600"/>
                      <wp:effectExtent l="6350" t="13970" r="6985" b="14605"/>
                      <wp:wrapNone/>
                      <wp:docPr id="1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D5D" w:rsidRPr="00A43D5D" w:rsidRDefault="00A43D5D" w:rsidP="00A43D5D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A43D5D">
                                    <w:rPr>
                                      <w:b w:val="0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AutoShape 39" o:spid="_x0000_s1031" type="#_x0000_t177" style="position:absolute;left:0;text-align:left;margin-left:35.15pt;margin-top:117.25pt;width:40.2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" strokecolor="#548dd4">
                      <v:textbox>
                        <w:txbxContent>
                          <w:p w:rsidR="00A43D5D" w:rsidRPr="00A43D5D" w:rsidRDefault="00A43D5D" w:rsidP="00A43D5D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A43D5D">
                              <w:rPr>
                                <w:b w:val="0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460375</wp:posOffset>
                      </wp:positionV>
                      <wp:extent cx="1266190" cy="454660"/>
                      <wp:effectExtent l="8890" t="13970" r="10795" b="7620"/>
                      <wp:wrapNone/>
                      <wp:docPr id="1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15E7" w:rsidRPr="005755FB" w:rsidRDefault="00154368" w:rsidP="00E215E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Verificar las cuentas contables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32" style="position:absolute;left:0;text-align:left;margin-left:5.35pt;margin-top:36.25pt;width:99.7pt;height:35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">
                      <v:textbox>
                        <w:txbxContent>
                          <w:p w:rsidR="00E215E7" w:rsidRPr="005755FB" w:rsidRDefault="00154368" w:rsidP="00E215E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Verificar las cuentas contables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D09CC" w:rsidRPr="00E16E8B" w:rsidRDefault="006D09CC" w:rsidP="006D09CC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>
              <w:rPr>
                <w:rFonts w:cs="Arial"/>
                <w:b w:val="0"/>
              </w:rPr>
              <w:t xml:space="preserve"> I</w:t>
            </w:r>
          </w:p>
          <w:p w:rsidR="00F06864" w:rsidRPr="006B12D7" w:rsidRDefault="00F06864" w:rsidP="006B12D7">
            <w:pPr>
              <w:rPr>
                <w:rFonts w:cs="Arial"/>
              </w:rPr>
            </w:pPr>
          </w:p>
        </w:tc>
        <w:tc>
          <w:tcPr>
            <w:tcW w:w="2420" w:type="dxa"/>
            <w:vAlign w:val="center"/>
          </w:tcPr>
          <w:p w:rsidR="006D09CC" w:rsidRDefault="006D09CC" w:rsidP="00C42B26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C42B26" w:rsidRDefault="006D09CC" w:rsidP="00C42B26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Si existe algo por modificar y es notorio, se debe anular la TOT y devolverla.</w:t>
            </w:r>
          </w:p>
          <w:p w:rsidR="006D09CC" w:rsidRDefault="006D09CC" w:rsidP="00C42B26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Cuando se pueda arreglar entonces se verifica por el 1106 que los centros de costos correspondan y se modifica la cuenta.</w:t>
            </w:r>
          </w:p>
          <w:p w:rsidR="006D09CC" w:rsidRDefault="006D09CC" w:rsidP="00C42B26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D09CC" w:rsidRPr="00C42B26" w:rsidRDefault="006D09CC" w:rsidP="006D09CC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 w:rsidRPr="00C42B26">
              <w:rPr>
                <w:rFonts w:cs="Arial"/>
              </w:rPr>
              <w:t>SG-CT-IT04</w:t>
            </w:r>
          </w:p>
          <w:p w:rsidR="00C42B26" w:rsidRPr="00E16E8B" w:rsidRDefault="006D09CC" w:rsidP="006D09CC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Instructivo del módulo 11 de contabilidad</w:t>
            </w:r>
          </w:p>
        </w:tc>
      </w:tr>
      <w:tr w:rsidR="00F12163" w:rsidRPr="00AC668D" w:rsidTr="006632F7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4028E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549275</wp:posOffset>
                      </wp:positionV>
                      <wp:extent cx="8890" cy="1139190"/>
                      <wp:effectExtent l="56515" t="12065" r="48895" b="20320"/>
                      <wp:wrapNone/>
                      <wp:docPr id="1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890" cy="1139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E4BF3" id="AutoShape 22" o:spid="_x0000_s1026" type="#_x0000_t32" style="position:absolute;margin-left:55.6pt;margin-top:43.25pt;width:.7pt;height:89.7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201295</wp:posOffset>
                      </wp:positionV>
                      <wp:extent cx="1266190" cy="340360"/>
                      <wp:effectExtent l="8255" t="6985" r="11430" b="508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340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12D7" w:rsidRPr="005755FB" w:rsidRDefault="00154368" w:rsidP="006B12D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Adjuntar facturas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33" style="position:absolute;left:0;text-align:left;margin-left:6.05pt;margin-top:15.85pt;width:99.7pt;height:26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">
                      <v:textbox>
                        <w:txbxContent>
                          <w:p w:rsidR="006B12D7" w:rsidRPr="005755FB" w:rsidRDefault="00154368" w:rsidP="006B12D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Adjuntar facturas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-29845</wp:posOffset>
                      </wp:positionV>
                      <wp:extent cx="510540" cy="228600"/>
                      <wp:effectExtent l="10795" t="13970" r="12065" b="5080"/>
                      <wp:wrapNone/>
                      <wp:docPr id="9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5F45" w:rsidRPr="004028EB" w:rsidRDefault="007D5F45" w:rsidP="007D5F4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4028EB"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34" type="#_x0000_t177" style="position:absolute;left:0;text-align:left;margin-left:35.5pt;margin-top:-2.35pt;width:40.2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" strokecolor="#548dd4">
                      <v:textbox>
                        <w:txbxContent>
                          <w:p w:rsidR="007D5F45" w:rsidRPr="004028EB" w:rsidRDefault="007D5F45" w:rsidP="007D5F45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028EB">
                              <w:rPr>
                                <w:sz w:val="18"/>
                                <w:szCs w:val="18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154368" w:rsidRDefault="00154368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154368" w:rsidRDefault="00154368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154368" w:rsidRDefault="00154368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154368" w:rsidRDefault="00154368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7D5F45" w:rsidRDefault="006B12D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</w:t>
            </w:r>
            <w:r w:rsidR="004028EB">
              <w:rPr>
                <w:rFonts w:cs="Arial"/>
                <w:b w:val="0"/>
              </w:rPr>
              <w:t xml:space="preserve"> I</w:t>
            </w:r>
          </w:p>
          <w:p w:rsidR="007D5F45" w:rsidRPr="007D5F45" w:rsidRDefault="007D5F45" w:rsidP="007D5F45">
            <w:pPr>
              <w:rPr>
                <w:rFonts w:cs="Arial"/>
              </w:rPr>
            </w:pPr>
          </w:p>
          <w:p w:rsidR="007D5F45" w:rsidRDefault="007D5F45" w:rsidP="007D5F45">
            <w:pPr>
              <w:rPr>
                <w:rFonts w:cs="Arial"/>
              </w:rPr>
            </w:pPr>
          </w:p>
          <w:p w:rsidR="00F12163" w:rsidRPr="007D5F45" w:rsidRDefault="00F12163" w:rsidP="007D5F45">
            <w:pPr>
              <w:rPr>
                <w:rFonts w:cs="Arial"/>
              </w:rPr>
            </w:pPr>
          </w:p>
        </w:tc>
        <w:tc>
          <w:tcPr>
            <w:tcW w:w="2420" w:type="dxa"/>
            <w:vAlign w:val="center"/>
          </w:tcPr>
          <w:p w:rsidR="006B12D7" w:rsidRDefault="006B12D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B12D7" w:rsidRDefault="00154368" w:rsidP="004028E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lastRenderedPageBreak/>
              <w:t>Se adjuntan las facturas de venta (FV, FVH, FVK, o FVC) según la marca y se verifica que en la TOT exista un ítem donde se le haya cobrado al cliente.</w:t>
            </w:r>
          </w:p>
          <w:p w:rsidR="004028EB" w:rsidRPr="00E16E8B" w:rsidRDefault="004028EB" w:rsidP="004028E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F12163" w:rsidRPr="00E16E8B" w:rsidRDefault="00F12163" w:rsidP="004028E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6632F7" w:rsidRPr="00AC668D" w:rsidTr="00154368">
        <w:trPr>
          <w:trHeight w:val="2729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Pr="00E16E8B" w:rsidRDefault="007D5F45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32F7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1198245</wp:posOffset>
                      </wp:positionV>
                      <wp:extent cx="0" cy="1226820"/>
                      <wp:effectExtent l="60960" t="10160" r="53340" b="20320"/>
                      <wp:wrapNone/>
                      <wp:docPr id="8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268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5E164" id="AutoShape 42" o:spid="_x0000_s1026" type="#_x0000_t32" style="position:absolute;margin-left:55.95pt;margin-top:94.35pt;width:0;height:9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365125</wp:posOffset>
                      </wp:positionV>
                      <wp:extent cx="1266190" cy="817880"/>
                      <wp:effectExtent l="13970" t="5715" r="5715" b="5080"/>
                      <wp:wrapNone/>
                      <wp:docPr id="7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817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917" w:rsidRPr="005755FB" w:rsidRDefault="00154368" w:rsidP="0099591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Revisar las entradas de repuestos vs factura del proveedor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35" style="position:absolute;left:0;text-align:left;margin-left:5pt;margin-top:28.75pt;width:99.7pt;height:6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">
                      <v:textbox>
                        <w:txbxContent>
                          <w:p w:rsidR="00995917" w:rsidRPr="005755FB" w:rsidRDefault="00154368" w:rsidP="0099591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Revisar las entradas de repuestos vs factura del proveedor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995917" w:rsidRPr="00E16E8B" w:rsidRDefault="004028E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 I</w:t>
            </w:r>
          </w:p>
        </w:tc>
        <w:tc>
          <w:tcPr>
            <w:tcW w:w="2420" w:type="dxa"/>
            <w:vAlign w:val="center"/>
          </w:tcPr>
          <w:p w:rsidR="004028EB" w:rsidRPr="00E16E8B" w:rsidRDefault="00154368" w:rsidP="00154368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toma la entrada de repuestos vs la factura del proveedor y se comienza a revisar que los datos del proveedor, el número de la factura, códigos, descripción y subtotal sea igual en la entrada de repuestos y la factura del proveedor.</w:t>
            </w:r>
          </w:p>
        </w:tc>
        <w:tc>
          <w:tcPr>
            <w:tcW w:w="1785" w:type="dxa"/>
            <w:vAlign w:val="center"/>
          </w:tcPr>
          <w:p w:rsidR="00BB59BC" w:rsidRPr="00E16E8B" w:rsidRDefault="00BB59B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6B6390" w:rsidRPr="00AC668D" w:rsidTr="00154368">
        <w:trPr>
          <w:trHeight w:val="2729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B6390" w:rsidRDefault="006B639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6390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noProof/>
                <w:lang w:val="es-CO" w:eastAsia="es-CO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1501140</wp:posOffset>
                      </wp:positionV>
                      <wp:extent cx="0" cy="985520"/>
                      <wp:effectExtent l="60960" t="13970" r="53340" b="19685"/>
                      <wp:wrapNone/>
                      <wp:docPr id="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855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CB523" id="AutoShape 43" o:spid="_x0000_s1026" type="#_x0000_t32" style="position:absolute;margin-left:55.95pt;margin-top:118.2pt;width:0;height:7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681990</wp:posOffset>
                      </wp:positionV>
                      <wp:extent cx="1266190" cy="817880"/>
                      <wp:effectExtent l="13970" t="13970" r="5715" b="6350"/>
                      <wp:wrapNone/>
                      <wp:docPr id="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817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6390" w:rsidRPr="005755FB" w:rsidRDefault="006B6390" w:rsidP="006B6390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Revisar las entradas de repuestos vs factura del proveedor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36" style="position:absolute;left:0;text-align:left;margin-left:5pt;margin-top:53.7pt;width:99.7pt;height:6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">
                      <v:textbox>
                        <w:txbxContent>
                          <w:p w:rsidR="006B6390" w:rsidRPr="005755FB" w:rsidRDefault="006B6390" w:rsidP="006B6390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Revisar las entradas de repuestos vs factura del proveedor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B6390" w:rsidRDefault="006B639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</w:t>
            </w:r>
          </w:p>
        </w:tc>
        <w:tc>
          <w:tcPr>
            <w:tcW w:w="2420" w:type="dxa"/>
            <w:vAlign w:val="center"/>
          </w:tcPr>
          <w:p w:rsidR="006B6390" w:rsidRDefault="006B6390" w:rsidP="006B6390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revisan las retenciones. Se puede corregir cuando aplican mal la retención de la siguiente manera:</w:t>
            </w:r>
          </w:p>
          <w:p w:rsidR="006B6390" w:rsidRDefault="006B6390" w:rsidP="006B6390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realiza una nota contable por el 1608 si se aplicó mayor retención.</w:t>
            </w:r>
          </w:p>
          <w:p w:rsidR="006B6390" w:rsidRDefault="006B6390" w:rsidP="006B6390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realiza nota a proveedores por el 1607 si aplico menos retención.</w:t>
            </w:r>
          </w:p>
          <w:p w:rsidR="006B6390" w:rsidRDefault="006B6390" w:rsidP="006B6390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coloca el visto bueno.</w:t>
            </w:r>
          </w:p>
          <w:p w:rsidR="006B6390" w:rsidRDefault="006B6390" w:rsidP="006B6390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B6390" w:rsidRPr="00E16E8B" w:rsidRDefault="006B639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6632F7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</w:p>
          <w:p w:rsidR="001275FE" w:rsidRPr="00E16E8B" w:rsidRDefault="006B639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2F7" w:rsidRPr="00E16E8B" w:rsidRDefault="00F40F0D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142875</wp:posOffset>
                      </wp:positionV>
                      <wp:extent cx="1266190" cy="591820"/>
                      <wp:effectExtent l="13335" t="7620" r="6350" b="10160"/>
                      <wp:wrapNone/>
                      <wp:docPr id="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91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5755FB" w:rsidRDefault="006B6390" w:rsidP="0004279C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Entregar documentos a tesorería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37" style="position:absolute;left:0;text-align:left;margin-left:5.7pt;margin-top:11.25pt;width:99.7pt;height:4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">
                      <v:textbox>
                        <w:txbxContent>
                          <w:p w:rsidR="0004279C" w:rsidRPr="005755FB" w:rsidRDefault="006B6390" w:rsidP="0004279C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Entregar documentos a tesorería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735965</wp:posOffset>
                      </wp:positionV>
                      <wp:extent cx="765810" cy="342900"/>
                      <wp:effectExtent l="12065" t="10160" r="12700" b="8890"/>
                      <wp:wrapNone/>
                      <wp:docPr id="2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976607" w:rsidRDefault="0004279C" w:rsidP="0004279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38" type="#_x0000_t116" style="position:absolute;left:0;text-align:left;margin-left:25.1pt;margin-top:57.95pt;width:60.3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">
                      <v:textbox>
                        <w:txbxContent>
                          <w:p w:rsidR="0004279C" w:rsidRPr="00976607" w:rsidRDefault="0004279C" w:rsidP="0004279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632F7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1275FE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 I</w:t>
            </w: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Pr="00E16E8B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04279C" w:rsidRDefault="0004279C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04279C" w:rsidRDefault="006B6390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entregan los documentos a tesorería para el pago a los proveedores.</w:t>
            </w:r>
          </w:p>
          <w:p w:rsidR="001275FE" w:rsidRDefault="001275FE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B6390" w:rsidRDefault="006B6390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B6390" w:rsidRPr="00E16E8B" w:rsidRDefault="006B6390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632F7" w:rsidRPr="00E16E8B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</w:tbl>
    <w:p w:rsidR="001C388C" w:rsidRPr="00F43490" w:rsidRDefault="001C388C" w:rsidP="007B1BE8">
      <w:pPr>
        <w:pStyle w:val="Textoindependiente"/>
        <w:spacing w:line="240" w:lineRule="auto"/>
        <w:rPr>
          <w:b/>
          <w:sz w:val="22"/>
          <w:szCs w:val="22"/>
        </w:rPr>
      </w:pPr>
    </w:p>
    <w:p w:rsidR="007B1BE8" w:rsidRPr="00C771E1" w:rsidRDefault="007B1BE8" w:rsidP="00DF14DE">
      <w:pPr>
        <w:pStyle w:val="Textoindependiente"/>
        <w:numPr>
          <w:ilvl w:val="0"/>
          <w:numId w:val="1"/>
        </w:numPr>
        <w:spacing w:line="240" w:lineRule="auto"/>
        <w:rPr>
          <w:b/>
          <w:bCs/>
        </w:rPr>
      </w:pPr>
      <w:r w:rsidRPr="00C771E1">
        <w:rPr>
          <w:b/>
          <w:bCs/>
        </w:rPr>
        <w:t>Comunicación</w:t>
      </w:r>
    </w:p>
    <w:p w:rsidR="007B1BE8" w:rsidRDefault="007B1BE8" w:rsidP="007B1BE8">
      <w:pPr>
        <w:jc w:val="both"/>
        <w:rPr>
          <w:rFonts w:cs="Arial"/>
          <w:sz w:val="24"/>
          <w:szCs w:val="24"/>
        </w:rPr>
      </w:pP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  <w:r w:rsidRPr="001F349A">
        <w:rPr>
          <w:rFonts w:cs="Arial"/>
          <w:b w:val="0"/>
          <w:sz w:val="24"/>
          <w:szCs w:val="24"/>
        </w:rPr>
        <w:t>Cualquier cambio en el procedimiento, normatividad u obligaciones será comunicado por la Coordinador</w:t>
      </w:r>
      <w:r>
        <w:rPr>
          <w:rFonts w:cs="Arial"/>
          <w:b w:val="0"/>
          <w:sz w:val="24"/>
          <w:szCs w:val="24"/>
        </w:rPr>
        <w:t xml:space="preserve">a de Calidad al área de </w:t>
      </w:r>
      <w:r w:rsidR="001C388C">
        <w:rPr>
          <w:rFonts w:cs="Arial"/>
          <w:b w:val="0"/>
          <w:sz w:val="24"/>
          <w:szCs w:val="24"/>
        </w:rPr>
        <w:t>contabilidad.</w:t>
      </w: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</w:p>
    <w:p w:rsidR="007B1BE8" w:rsidRDefault="007B1BE8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F349A">
        <w:rPr>
          <w:rFonts w:cs="Arial"/>
          <w:sz w:val="24"/>
          <w:szCs w:val="24"/>
        </w:rPr>
        <w:t>Documentos, programas y/o registros</w:t>
      </w:r>
    </w:p>
    <w:p w:rsidR="001275FE" w:rsidRDefault="001275FE" w:rsidP="001275FE">
      <w:pPr>
        <w:pStyle w:val="Prrafodelista"/>
        <w:ind w:left="0"/>
        <w:rPr>
          <w:rFonts w:cs="Arial"/>
          <w:b w:val="0"/>
          <w:sz w:val="24"/>
          <w:szCs w:val="24"/>
        </w:rPr>
      </w:pPr>
    </w:p>
    <w:p w:rsidR="001275FE" w:rsidRPr="001275FE" w:rsidRDefault="001275FE" w:rsidP="001275FE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1275FE">
        <w:rPr>
          <w:rFonts w:cs="Arial"/>
          <w:b w:val="0"/>
          <w:sz w:val="24"/>
          <w:szCs w:val="24"/>
        </w:rPr>
        <w:t>Instructivo del módulo 11 de contabilidad</w:t>
      </w:r>
      <w:r>
        <w:rPr>
          <w:rFonts w:cs="Arial"/>
          <w:b w:val="0"/>
          <w:sz w:val="24"/>
          <w:szCs w:val="24"/>
        </w:rPr>
        <w:t xml:space="preserve"> (</w:t>
      </w:r>
      <w:r w:rsidRPr="001275FE">
        <w:rPr>
          <w:rFonts w:cs="Arial"/>
          <w:b w:val="0"/>
          <w:sz w:val="24"/>
          <w:szCs w:val="24"/>
        </w:rPr>
        <w:t>SG-CT-IT04</w:t>
      </w:r>
      <w:r>
        <w:rPr>
          <w:rFonts w:cs="Arial"/>
          <w:b w:val="0"/>
          <w:sz w:val="24"/>
          <w:szCs w:val="24"/>
        </w:rPr>
        <w:t>)</w:t>
      </w:r>
    </w:p>
    <w:p w:rsidR="003F1BC9" w:rsidRDefault="003F1BC9" w:rsidP="001275FE">
      <w:pPr>
        <w:pStyle w:val="Prrafodelista"/>
      </w:pPr>
    </w:p>
    <w:p w:rsidR="00A02B09" w:rsidRPr="00F43490" w:rsidRDefault="00925D41" w:rsidP="00DF14DE">
      <w:pPr>
        <w:pStyle w:val="Prrafodelista"/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D00418">
        <w:rPr>
          <w:sz w:val="22"/>
        </w:rPr>
        <w:t>Historial</w:t>
      </w:r>
    </w:p>
    <w:p w:rsidR="00A02B09" w:rsidRPr="00F43490" w:rsidRDefault="00A02B09" w:rsidP="00A02B09">
      <w:pPr>
        <w:pStyle w:val="Prrafodelista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6"/>
        <w:gridCol w:w="1457"/>
        <w:gridCol w:w="5992"/>
      </w:tblGrid>
      <w:tr w:rsidR="00A02B09" w:rsidRPr="00F43490" w:rsidTr="002C7105">
        <w:trPr>
          <w:trHeight w:val="236"/>
        </w:trPr>
        <w:tc>
          <w:tcPr>
            <w:tcW w:w="15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VIGENCIA</w:t>
            </w:r>
          </w:p>
        </w:tc>
        <w:tc>
          <w:tcPr>
            <w:tcW w:w="14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VERSION</w:t>
            </w:r>
          </w:p>
        </w:tc>
        <w:tc>
          <w:tcPr>
            <w:tcW w:w="6074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RAZON DEL CAMBIO</w:t>
            </w:r>
          </w:p>
        </w:tc>
      </w:tr>
      <w:tr w:rsidR="00A02B09" w:rsidRPr="00F43490" w:rsidTr="002C7105">
        <w:trPr>
          <w:trHeight w:val="658"/>
        </w:trPr>
        <w:tc>
          <w:tcPr>
            <w:tcW w:w="1560" w:type="dxa"/>
            <w:vAlign w:val="center"/>
          </w:tcPr>
          <w:p w:rsidR="00A02B09" w:rsidRPr="00D00418" w:rsidRDefault="00D00418" w:rsidP="002C7105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2014-03-09</w:t>
            </w:r>
          </w:p>
        </w:tc>
        <w:tc>
          <w:tcPr>
            <w:tcW w:w="14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01</w:t>
            </w:r>
          </w:p>
        </w:tc>
        <w:tc>
          <w:tcPr>
            <w:tcW w:w="6074" w:type="dxa"/>
            <w:vAlign w:val="center"/>
          </w:tcPr>
          <w:p w:rsidR="00A02B09" w:rsidRPr="00D00418" w:rsidRDefault="00A02B09" w:rsidP="00BC5ED2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 xml:space="preserve">Versión original. Documentación del </w:t>
            </w:r>
            <w:r w:rsidR="00BC5ED2" w:rsidRPr="00D00418">
              <w:rPr>
                <w:rFonts w:cs="Arial"/>
                <w:b w:val="0"/>
                <w:sz w:val="24"/>
                <w:szCs w:val="24"/>
                <w:lang w:val="es-MX"/>
              </w:rPr>
              <w:t>S</w:t>
            </w: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istema de Gestión de Calidad.</w:t>
            </w:r>
          </w:p>
        </w:tc>
      </w:tr>
    </w:tbl>
    <w:p w:rsidR="00632FD9" w:rsidRPr="00F43490" w:rsidRDefault="00632FD9" w:rsidP="003D5BE5">
      <w:pPr>
        <w:pStyle w:val="Prrafodelista"/>
        <w:jc w:val="both"/>
      </w:pPr>
    </w:p>
    <w:sectPr w:rsidR="00632FD9" w:rsidRPr="00F43490" w:rsidSect="00893C12">
      <w:headerReference w:type="default" r:id="rId7"/>
      <w:footerReference w:type="default" r:id="rId8"/>
      <w:headerReference w:type="first" r:id="rId9"/>
      <w:pgSz w:w="12242" w:h="15842" w:code="1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EBF" w:rsidRDefault="007F5EBF" w:rsidP="00D14F59">
      <w:r>
        <w:separator/>
      </w:r>
    </w:p>
  </w:endnote>
  <w:endnote w:type="continuationSeparator" w:id="0">
    <w:p w:rsidR="007F5EBF" w:rsidRDefault="007F5EBF" w:rsidP="00D1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Pr="00B214B2" w:rsidRDefault="00F40F0D" w:rsidP="00A34586">
    <w:pPr>
      <w:pStyle w:val="Piedepgina"/>
      <w:rPr>
        <w:rFonts w:cs="Arial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-307340</wp:posOffset>
              </wp:positionH>
              <wp:positionV relativeFrom="paragraph">
                <wp:posOffset>-121920</wp:posOffset>
              </wp:positionV>
              <wp:extent cx="4371975" cy="36385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38F" w:rsidRPr="00E47B8A" w:rsidRDefault="006E738F" w:rsidP="00A34586">
                          <w:pPr>
                            <w:pStyle w:val="Piedepgina"/>
                            <w:jc w:val="both"/>
                            <w:rPr>
                              <w:rFonts w:cs="Arial"/>
                              <w:b w:val="0"/>
                              <w:i/>
                              <w:color w:val="808080"/>
                              <w:sz w:val="16"/>
                            </w:rPr>
                          </w:pPr>
                          <w:r w:rsidRPr="00E47B8A">
                            <w:rPr>
                              <w:rFonts w:cs="Arial"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9" type="#_x0000_t202" style="position:absolute;margin-left:-24.2pt;margin-top:-9.6pt;width:344.25pt;height:2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z6tQ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" filled="f" stroked="f">
              <v:textbox>
                <w:txbxContent>
                  <w:p w:rsidR="006E738F" w:rsidRPr="00E47B8A" w:rsidRDefault="006E738F" w:rsidP="00A34586">
                    <w:pPr>
                      <w:pStyle w:val="Piedepgina"/>
                      <w:jc w:val="both"/>
                      <w:rPr>
                        <w:rFonts w:cs="Arial"/>
                        <w:b w:val="0"/>
                        <w:i/>
                        <w:color w:val="808080"/>
                        <w:sz w:val="16"/>
                      </w:rPr>
                    </w:pPr>
                    <w:r w:rsidRPr="00E47B8A">
                      <w:rPr>
                        <w:rFonts w:cs="Arial"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6E738F">
      <w:rPr>
        <w:rFonts w:cs="Arial"/>
      </w:rPr>
      <w:t xml:space="preserve">                                                                                                                                     </w:t>
    </w:r>
    <w:r w:rsidR="006E738F" w:rsidRPr="00B214B2">
      <w:rPr>
        <w:rFonts w:cs="Arial"/>
      </w:rPr>
      <w:t xml:space="preserve">Página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PAGE </w:instrText>
    </w:r>
    <w:r w:rsidR="006E738F" w:rsidRPr="00B214B2">
      <w:rPr>
        <w:rFonts w:cs="Arial"/>
      </w:rPr>
      <w:fldChar w:fldCharType="separate"/>
    </w:r>
    <w:r w:rsidR="00C84148">
      <w:rPr>
        <w:rFonts w:cs="Arial"/>
        <w:noProof/>
      </w:rPr>
      <w:t>5</w:t>
    </w:r>
    <w:r w:rsidR="006E738F" w:rsidRPr="00B214B2">
      <w:rPr>
        <w:rFonts w:cs="Arial"/>
      </w:rPr>
      <w:fldChar w:fldCharType="end"/>
    </w:r>
    <w:r w:rsidR="006E738F" w:rsidRPr="00B214B2">
      <w:rPr>
        <w:rFonts w:cs="Arial"/>
      </w:rPr>
      <w:t xml:space="preserve"> de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NUMPAGES </w:instrText>
    </w:r>
    <w:r w:rsidR="006E738F" w:rsidRPr="00B214B2">
      <w:rPr>
        <w:rFonts w:cs="Arial"/>
      </w:rPr>
      <w:fldChar w:fldCharType="separate"/>
    </w:r>
    <w:r w:rsidR="00C84148">
      <w:rPr>
        <w:rFonts w:cs="Arial"/>
        <w:noProof/>
      </w:rPr>
      <w:t>5</w:t>
    </w:r>
    <w:r w:rsidR="006E738F" w:rsidRPr="00B214B2">
      <w:rPr>
        <w:rFonts w:cs="Arial"/>
      </w:rPr>
      <w:fldChar w:fldCharType="end"/>
    </w:r>
  </w:p>
  <w:p w:rsidR="006E738F" w:rsidRDefault="006E738F" w:rsidP="00290DEB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EBF" w:rsidRDefault="007F5EBF" w:rsidP="00D14F59">
      <w:r>
        <w:separator/>
      </w:r>
    </w:p>
  </w:footnote>
  <w:footnote w:type="continuationSeparator" w:id="0">
    <w:p w:rsidR="007F5EBF" w:rsidRDefault="007F5EBF" w:rsidP="00D1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D14F59">
    <w:pPr>
      <w:tabs>
        <w:tab w:val="left" w:pos="142"/>
      </w:tabs>
      <w:jc w:val="right"/>
    </w:pPr>
    <w:r>
      <w:tab/>
    </w: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925D41" w:rsidTr="00A532C0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925D41" w:rsidRDefault="00F40F0D" w:rsidP="00925D41">
          <w:pPr>
            <w:ind w:hanging="2"/>
          </w:pPr>
          <w:r w:rsidRPr="00925D41">
            <w:rPr>
              <w:noProof/>
              <w:lang w:val="es-CO" w:eastAsia="es-CO"/>
            </w:rPr>
            <w:drawing>
              <wp:inline distT="0" distB="0" distL="0" distR="0">
                <wp:extent cx="1390650" cy="609600"/>
                <wp:effectExtent l="0" t="0" r="0" b="0"/>
                <wp:docPr id="3" name="image2.jpg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925D41" w:rsidRDefault="00925D41" w:rsidP="00925D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 w:rsidRPr="00925D41">
            <w:rPr>
              <w:rFonts w:ascii="Arial Narrow" w:eastAsia="Arial Narrow" w:hAnsi="Arial Narrow" w:cs="Arial Narrow"/>
              <w:color w:val="000000"/>
              <w:sz w:val="24"/>
              <w:szCs w:val="24"/>
            </w:rPr>
            <w:t>PROCEDIMIENTO PARA LA REVISIÓN DE TOT Y COMPRA DE REPUESTOS</w:t>
          </w:r>
        </w:p>
      </w:tc>
      <w:tc>
        <w:tcPr>
          <w:tcW w:w="1872" w:type="dxa"/>
          <w:shd w:val="clear" w:color="auto" w:fill="auto"/>
          <w:vAlign w:val="center"/>
        </w:tcPr>
        <w:p w:rsidR="00925D41" w:rsidRDefault="00925D41" w:rsidP="00925D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 w:val="0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SG-CT-PR03</w:t>
          </w:r>
        </w:p>
      </w:tc>
    </w:tr>
    <w:tr w:rsidR="00925D41" w:rsidTr="00A532C0">
      <w:trPr>
        <w:trHeight w:val="422"/>
        <w:jc w:val="center"/>
      </w:trPr>
      <w:tc>
        <w:tcPr>
          <w:tcW w:w="2382" w:type="dxa"/>
          <w:vMerge/>
          <w:vAlign w:val="center"/>
        </w:tcPr>
        <w:p w:rsidR="00925D41" w:rsidRDefault="00925D41" w:rsidP="00925D4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925D41" w:rsidRDefault="00925D41" w:rsidP="00925D4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925D41" w:rsidRDefault="00925D41" w:rsidP="00925D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2021-11-05/V2</w:t>
          </w:r>
        </w:p>
      </w:tc>
    </w:tr>
    <w:tr w:rsidR="00925D41" w:rsidTr="00A532C0">
      <w:trPr>
        <w:trHeight w:val="421"/>
        <w:jc w:val="center"/>
      </w:trPr>
      <w:tc>
        <w:tcPr>
          <w:tcW w:w="2382" w:type="dxa"/>
          <w:vMerge/>
          <w:vAlign w:val="center"/>
        </w:tcPr>
        <w:p w:rsidR="00925D41" w:rsidRDefault="00925D41" w:rsidP="00925D4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925D41" w:rsidRDefault="00925D41" w:rsidP="00925D4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925D41" w:rsidRDefault="00925D41" w:rsidP="00925D4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C84148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C84148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6E738F" w:rsidRDefault="006E738F" w:rsidP="00D14F59">
    <w:pPr>
      <w:pStyle w:val="Encabezado"/>
      <w:tabs>
        <w:tab w:val="clear" w:pos="4252"/>
        <w:tab w:val="clear" w:pos="8504"/>
        <w:tab w:val="left" w:pos="707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290DEB">
    <w:pPr>
      <w:tabs>
        <w:tab w:val="left" w:pos="142"/>
      </w:tabs>
      <w:jc w:val="right"/>
      <w:rPr>
        <w:rFonts w:cs="Arial"/>
        <w:b w:val="0"/>
        <w:bCs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423"/>
    <w:multiLevelType w:val="multilevel"/>
    <w:tmpl w:val="AEB2576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796B29"/>
    <w:multiLevelType w:val="hybridMultilevel"/>
    <w:tmpl w:val="77382C7A"/>
    <w:lvl w:ilvl="0" w:tplc="9AAE8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22D4E"/>
    <w:multiLevelType w:val="hybridMultilevel"/>
    <w:tmpl w:val="6A0E1918"/>
    <w:lvl w:ilvl="0" w:tplc="B538A1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C4F9B"/>
    <w:multiLevelType w:val="hybridMultilevel"/>
    <w:tmpl w:val="5A3E971E"/>
    <w:lvl w:ilvl="0" w:tplc="4D60BE6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7E57"/>
    <w:multiLevelType w:val="multilevel"/>
    <w:tmpl w:val="56F0BD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FA879E8"/>
    <w:multiLevelType w:val="multilevel"/>
    <w:tmpl w:val="1CBA548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9AC2B86"/>
    <w:multiLevelType w:val="hybridMultilevel"/>
    <w:tmpl w:val="48AA017E"/>
    <w:lvl w:ilvl="0" w:tplc="4B9065D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B1DFB"/>
    <w:multiLevelType w:val="hybridMultilevel"/>
    <w:tmpl w:val="4044CE62"/>
    <w:lvl w:ilvl="0" w:tplc="F006A6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148"/>
    <w:rsid w:val="0000146E"/>
    <w:rsid w:val="00001A3E"/>
    <w:rsid w:val="00001CEA"/>
    <w:rsid w:val="00004CAB"/>
    <w:rsid w:val="00005F6A"/>
    <w:rsid w:val="00012271"/>
    <w:rsid w:val="00012A96"/>
    <w:rsid w:val="00020294"/>
    <w:rsid w:val="00020EDF"/>
    <w:rsid w:val="0002283A"/>
    <w:rsid w:val="00022B1B"/>
    <w:rsid w:val="00026325"/>
    <w:rsid w:val="000275B3"/>
    <w:rsid w:val="0002782C"/>
    <w:rsid w:val="0003231A"/>
    <w:rsid w:val="00034BE3"/>
    <w:rsid w:val="00040FDB"/>
    <w:rsid w:val="0004279C"/>
    <w:rsid w:val="00042BE4"/>
    <w:rsid w:val="00046A17"/>
    <w:rsid w:val="00050589"/>
    <w:rsid w:val="00052F30"/>
    <w:rsid w:val="000543F9"/>
    <w:rsid w:val="0005489A"/>
    <w:rsid w:val="00055330"/>
    <w:rsid w:val="00061D76"/>
    <w:rsid w:val="00066172"/>
    <w:rsid w:val="000661D0"/>
    <w:rsid w:val="00066D8A"/>
    <w:rsid w:val="00074B65"/>
    <w:rsid w:val="000758E5"/>
    <w:rsid w:val="00076964"/>
    <w:rsid w:val="00076DE3"/>
    <w:rsid w:val="000805C1"/>
    <w:rsid w:val="00082751"/>
    <w:rsid w:val="00082A89"/>
    <w:rsid w:val="0008495D"/>
    <w:rsid w:val="0008748D"/>
    <w:rsid w:val="00087854"/>
    <w:rsid w:val="00087BB1"/>
    <w:rsid w:val="00090288"/>
    <w:rsid w:val="00091C03"/>
    <w:rsid w:val="00094FA9"/>
    <w:rsid w:val="000A1D71"/>
    <w:rsid w:val="000A2338"/>
    <w:rsid w:val="000A30C3"/>
    <w:rsid w:val="000A38CF"/>
    <w:rsid w:val="000A4854"/>
    <w:rsid w:val="000A4EC2"/>
    <w:rsid w:val="000A7106"/>
    <w:rsid w:val="000B04B7"/>
    <w:rsid w:val="000B51C3"/>
    <w:rsid w:val="000B5A51"/>
    <w:rsid w:val="000B6680"/>
    <w:rsid w:val="000C0BCC"/>
    <w:rsid w:val="000C383E"/>
    <w:rsid w:val="000C3948"/>
    <w:rsid w:val="000C5610"/>
    <w:rsid w:val="000D222A"/>
    <w:rsid w:val="000D7E1B"/>
    <w:rsid w:val="000E1047"/>
    <w:rsid w:val="000E1B63"/>
    <w:rsid w:val="000E1DB4"/>
    <w:rsid w:val="000E1F8D"/>
    <w:rsid w:val="000E4155"/>
    <w:rsid w:val="000E449E"/>
    <w:rsid w:val="000E76F4"/>
    <w:rsid w:val="000F6430"/>
    <w:rsid w:val="00101052"/>
    <w:rsid w:val="00101B73"/>
    <w:rsid w:val="0010433D"/>
    <w:rsid w:val="0010454D"/>
    <w:rsid w:val="00105DBC"/>
    <w:rsid w:val="00106925"/>
    <w:rsid w:val="0011137B"/>
    <w:rsid w:val="00115952"/>
    <w:rsid w:val="00116A08"/>
    <w:rsid w:val="00116CC8"/>
    <w:rsid w:val="00120A1F"/>
    <w:rsid w:val="00120DC0"/>
    <w:rsid w:val="001275FE"/>
    <w:rsid w:val="00132E7F"/>
    <w:rsid w:val="00134C84"/>
    <w:rsid w:val="001406DB"/>
    <w:rsid w:val="00140784"/>
    <w:rsid w:val="00142D65"/>
    <w:rsid w:val="00143275"/>
    <w:rsid w:val="00145B7B"/>
    <w:rsid w:val="001472DD"/>
    <w:rsid w:val="00147F6B"/>
    <w:rsid w:val="00150818"/>
    <w:rsid w:val="00151015"/>
    <w:rsid w:val="001534DC"/>
    <w:rsid w:val="00154368"/>
    <w:rsid w:val="00163ED8"/>
    <w:rsid w:val="0016405E"/>
    <w:rsid w:val="001650CD"/>
    <w:rsid w:val="00170C16"/>
    <w:rsid w:val="0017261E"/>
    <w:rsid w:val="001745C6"/>
    <w:rsid w:val="001763DE"/>
    <w:rsid w:val="0017795F"/>
    <w:rsid w:val="00180B3C"/>
    <w:rsid w:val="001821A2"/>
    <w:rsid w:val="001853B0"/>
    <w:rsid w:val="001867AE"/>
    <w:rsid w:val="00190B6A"/>
    <w:rsid w:val="00193F12"/>
    <w:rsid w:val="00195E5F"/>
    <w:rsid w:val="001A1AFF"/>
    <w:rsid w:val="001A1E5A"/>
    <w:rsid w:val="001A21AE"/>
    <w:rsid w:val="001A57FE"/>
    <w:rsid w:val="001B1659"/>
    <w:rsid w:val="001B16D9"/>
    <w:rsid w:val="001B1885"/>
    <w:rsid w:val="001B2A9D"/>
    <w:rsid w:val="001B5282"/>
    <w:rsid w:val="001B5968"/>
    <w:rsid w:val="001B696D"/>
    <w:rsid w:val="001C149B"/>
    <w:rsid w:val="001C388C"/>
    <w:rsid w:val="001C48F1"/>
    <w:rsid w:val="001C641A"/>
    <w:rsid w:val="001D02FE"/>
    <w:rsid w:val="001D107F"/>
    <w:rsid w:val="001D2D5F"/>
    <w:rsid w:val="001E110F"/>
    <w:rsid w:val="001F0D3B"/>
    <w:rsid w:val="001F3ADE"/>
    <w:rsid w:val="001F4C20"/>
    <w:rsid w:val="001F60C1"/>
    <w:rsid w:val="001F72BF"/>
    <w:rsid w:val="001F77A0"/>
    <w:rsid w:val="00200CC8"/>
    <w:rsid w:val="002020D4"/>
    <w:rsid w:val="002055D0"/>
    <w:rsid w:val="00206C95"/>
    <w:rsid w:val="00207806"/>
    <w:rsid w:val="00211AE6"/>
    <w:rsid w:val="00212512"/>
    <w:rsid w:val="002223E5"/>
    <w:rsid w:val="002262E4"/>
    <w:rsid w:val="002301D2"/>
    <w:rsid w:val="00237F83"/>
    <w:rsid w:val="002445C6"/>
    <w:rsid w:val="00247B21"/>
    <w:rsid w:val="00250396"/>
    <w:rsid w:val="00251015"/>
    <w:rsid w:val="00253214"/>
    <w:rsid w:val="002541E1"/>
    <w:rsid w:val="00257D96"/>
    <w:rsid w:val="00260D81"/>
    <w:rsid w:val="002610FE"/>
    <w:rsid w:val="002617AE"/>
    <w:rsid w:val="002627E3"/>
    <w:rsid w:val="00262E76"/>
    <w:rsid w:val="002666B2"/>
    <w:rsid w:val="00266BA6"/>
    <w:rsid w:val="00271149"/>
    <w:rsid w:val="002738C0"/>
    <w:rsid w:val="0027686A"/>
    <w:rsid w:val="00277357"/>
    <w:rsid w:val="00281F7E"/>
    <w:rsid w:val="0028239B"/>
    <w:rsid w:val="00284DA4"/>
    <w:rsid w:val="002871E0"/>
    <w:rsid w:val="00290DEB"/>
    <w:rsid w:val="002910D2"/>
    <w:rsid w:val="00293A49"/>
    <w:rsid w:val="00294BC8"/>
    <w:rsid w:val="002A081A"/>
    <w:rsid w:val="002A7058"/>
    <w:rsid w:val="002B1097"/>
    <w:rsid w:val="002B4A50"/>
    <w:rsid w:val="002B580C"/>
    <w:rsid w:val="002B5A2B"/>
    <w:rsid w:val="002B684B"/>
    <w:rsid w:val="002C310D"/>
    <w:rsid w:val="002C34B1"/>
    <w:rsid w:val="002C3526"/>
    <w:rsid w:val="002C4291"/>
    <w:rsid w:val="002C544F"/>
    <w:rsid w:val="002C7105"/>
    <w:rsid w:val="002D069B"/>
    <w:rsid w:val="002D38A0"/>
    <w:rsid w:val="002D669E"/>
    <w:rsid w:val="002E4B65"/>
    <w:rsid w:val="002E744C"/>
    <w:rsid w:val="002F0F34"/>
    <w:rsid w:val="002F50AA"/>
    <w:rsid w:val="00300534"/>
    <w:rsid w:val="0030394E"/>
    <w:rsid w:val="00303D0C"/>
    <w:rsid w:val="00305D1C"/>
    <w:rsid w:val="00305D76"/>
    <w:rsid w:val="003154D0"/>
    <w:rsid w:val="003160C8"/>
    <w:rsid w:val="00323CB7"/>
    <w:rsid w:val="003301F6"/>
    <w:rsid w:val="003302FA"/>
    <w:rsid w:val="003313A1"/>
    <w:rsid w:val="00333057"/>
    <w:rsid w:val="00333369"/>
    <w:rsid w:val="00333384"/>
    <w:rsid w:val="0033504D"/>
    <w:rsid w:val="003402C8"/>
    <w:rsid w:val="0034241D"/>
    <w:rsid w:val="00346D3F"/>
    <w:rsid w:val="00355D28"/>
    <w:rsid w:val="003568F1"/>
    <w:rsid w:val="0035743C"/>
    <w:rsid w:val="00361992"/>
    <w:rsid w:val="00362A2F"/>
    <w:rsid w:val="00363CE5"/>
    <w:rsid w:val="00364B93"/>
    <w:rsid w:val="003661AE"/>
    <w:rsid w:val="00370AD0"/>
    <w:rsid w:val="00372FCC"/>
    <w:rsid w:val="0037391E"/>
    <w:rsid w:val="00374F55"/>
    <w:rsid w:val="00376914"/>
    <w:rsid w:val="00377086"/>
    <w:rsid w:val="003772AF"/>
    <w:rsid w:val="00384301"/>
    <w:rsid w:val="00385D38"/>
    <w:rsid w:val="00387DB8"/>
    <w:rsid w:val="003901A3"/>
    <w:rsid w:val="00393A43"/>
    <w:rsid w:val="003945C4"/>
    <w:rsid w:val="00396AF6"/>
    <w:rsid w:val="003976BA"/>
    <w:rsid w:val="003A4590"/>
    <w:rsid w:val="003A7DBD"/>
    <w:rsid w:val="003B283D"/>
    <w:rsid w:val="003B2E22"/>
    <w:rsid w:val="003B6C78"/>
    <w:rsid w:val="003B7AC6"/>
    <w:rsid w:val="003C397D"/>
    <w:rsid w:val="003C5782"/>
    <w:rsid w:val="003C685E"/>
    <w:rsid w:val="003C7DD2"/>
    <w:rsid w:val="003D0732"/>
    <w:rsid w:val="003D0A30"/>
    <w:rsid w:val="003D3153"/>
    <w:rsid w:val="003D3A89"/>
    <w:rsid w:val="003D56CA"/>
    <w:rsid w:val="003D5BE5"/>
    <w:rsid w:val="003D66CB"/>
    <w:rsid w:val="003E08A6"/>
    <w:rsid w:val="003E1C1B"/>
    <w:rsid w:val="003E2411"/>
    <w:rsid w:val="003E2454"/>
    <w:rsid w:val="003E2C68"/>
    <w:rsid w:val="003E3C75"/>
    <w:rsid w:val="003E5121"/>
    <w:rsid w:val="003E6367"/>
    <w:rsid w:val="003E660C"/>
    <w:rsid w:val="003F0A84"/>
    <w:rsid w:val="003F16D4"/>
    <w:rsid w:val="003F1BC9"/>
    <w:rsid w:val="003F2E5D"/>
    <w:rsid w:val="003F2F12"/>
    <w:rsid w:val="003F76D4"/>
    <w:rsid w:val="00400B13"/>
    <w:rsid w:val="00402337"/>
    <w:rsid w:val="004028EB"/>
    <w:rsid w:val="0040530C"/>
    <w:rsid w:val="00405917"/>
    <w:rsid w:val="00410626"/>
    <w:rsid w:val="004116A4"/>
    <w:rsid w:val="004163DF"/>
    <w:rsid w:val="00416E14"/>
    <w:rsid w:val="00416ED1"/>
    <w:rsid w:val="00421B9F"/>
    <w:rsid w:val="00427216"/>
    <w:rsid w:val="00434223"/>
    <w:rsid w:val="0043562C"/>
    <w:rsid w:val="00437A3E"/>
    <w:rsid w:val="00437BA6"/>
    <w:rsid w:val="00440B0E"/>
    <w:rsid w:val="00444930"/>
    <w:rsid w:val="004457DF"/>
    <w:rsid w:val="004458F4"/>
    <w:rsid w:val="00450F5A"/>
    <w:rsid w:val="00451521"/>
    <w:rsid w:val="00451E84"/>
    <w:rsid w:val="00453D26"/>
    <w:rsid w:val="00454476"/>
    <w:rsid w:val="00454984"/>
    <w:rsid w:val="004555D0"/>
    <w:rsid w:val="00455A33"/>
    <w:rsid w:val="00463DEE"/>
    <w:rsid w:val="004656DA"/>
    <w:rsid w:val="00465968"/>
    <w:rsid w:val="00466369"/>
    <w:rsid w:val="00466D99"/>
    <w:rsid w:val="00472014"/>
    <w:rsid w:val="00472AEA"/>
    <w:rsid w:val="00473959"/>
    <w:rsid w:val="00473B90"/>
    <w:rsid w:val="0047403B"/>
    <w:rsid w:val="00474E3E"/>
    <w:rsid w:val="00476DCA"/>
    <w:rsid w:val="00482754"/>
    <w:rsid w:val="004839DA"/>
    <w:rsid w:val="004848D9"/>
    <w:rsid w:val="004A0F0D"/>
    <w:rsid w:val="004A4FCA"/>
    <w:rsid w:val="004A792D"/>
    <w:rsid w:val="004A7D79"/>
    <w:rsid w:val="004B20FA"/>
    <w:rsid w:val="004B2482"/>
    <w:rsid w:val="004B7A38"/>
    <w:rsid w:val="004C1F8D"/>
    <w:rsid w:val="004C6733"/>
    <w:rsid w:val="004C7A78"/>
    <w:rsid w:val="004D044B"/>
    <w:rsid w:val="004D2CF6"/>
    <w:rsid w:val="004D37B0"/>
    <w:rsid w:val="004D7AA5"/>
    <w:rsid w:val="004E033C"/>
    <w:rsid w:val="004E03FD"/>
    <w:rsid w:val="004E179D"/>
    <w:rsid w:val="004E2415"/>
    <w:rsid w:val="004E2F60"/>
    <w:rsid w:val="004E2FAB"/>
    <w:rsid w:val="004E3431"/>
    <w:rsid w:val="004E65B6"/>
    <w:rsid w:val="004F6BD7"/>
    <w:rsid w:val="004F7663"/>
    <w:rsid w:val="004F7C9C"/>
    <w:rsid w:val="004F7E76"/>
    <w:rsid w:val="00500CEB"/>
    <w:rsid w:val="005033EA"/>
    <w:rsid w:val="00503756"/>
    <w:rsid w:val="00512CD1"/>
    <w:rsid w:val="00512FE5"/>
    <w:rsid w:val="00513290"/>
    <w:rsid w:val="00515AF5"/>
    <w:rsid w:val="00521154"/>
    <w:rsid w:val="005245E8"/>
    <w:rsid w:val="005268BD"/>
    <w:rsid w:val="00526D9A"/>
    <w:rsid w:val="005327B9"/>
    <w:rsid w:val="0053473A"/>
    <w:rsid w:val="00534F80"/>
    <w:rsid w:val="005367C7"/>
    <w:rsid w:val="00536A7B"/>
    <w:rsid w:val="005370BD"/>
    <w:rsid w:val="00540936"/>
    <w:rsid w:val="0054366B"/>
    <w:rsid w:val="00547710"/>
    <w:rsid w:val="0054785D"/>
    <w:rsid w:val="00550936"/>
    <w:rsid w:val="00550CCB"/>
    <w:rsid w:val="00551734"/>
    <w:rsid w:val="005540A9"/>
    <w:rsid w:val="005541E4"/>
    <w:rsid w:val="0055456D"/>
    <w:rsid w:val="00555642"/>
    <w:rsid w:val="00561111"/>
    <w:rsid w:val="00561432"/>
    <w:rsid w:val="00574825"/>
    <w:rsid w:val="005750F1"/>
    <w:rsid w:val="005755FB"/>
    <w:rsid w:val="0057760A"/>
    <w:rsid w:val="00580000"/>
    <w:rsid w:val="00580FF2"/>
    <w:rsid w:val="00586534"/>
    <w:rsid w:val="00587FCE"/>
    <w:rsid w:val="00591D71"/>
    <w:rsid w:val="00592302"/>
    <w:rsid w:val="00596B03"/>
    <w:rsid w:val="00597DD3"/>
    <w:rsid w:val="005A1403"/>
    <w:rsid w:val="005A2F15"/>
    <w:rsid w:val="005A3454"/>
    <w:rsid w:val="005A42BC"/>
    <w:rsid w:val="005A508E"/>
    <w:rsid w:val="005A667F"/>
    <w:rsid w:val="005B0D1F"/>
    <w:rsid w:val="005B0F4D"/>
    <w:rsid w:val="005B327F"/>
    <w:rsid w:val="005B4A13"/>
    <w:rsid w:val="005B55E5"/>
    <w:rsid w:val="005C4888"/>
    <w:rsid w:val="005C5FA1"/>
    <w:rsid w:val="005C7B6A"/>
    <w:rsid w:val="005D1BB8"/>
    <w:rsid w:val="005D4B15"/>
    <w:rsid w:val="005D5D38"/>
    <w:rsid w:val="005D7255"/>
    <w:rsid w:val="005D733F"/>
    <w:rsid w:val="005E0FD5"/>
    <w:rsid w:val="005E138B"/>
    <w:rsid w:val="005E2646"/>
    <w:rsid w:val="005F09DC"/>
    <w:rsid w:val="005F3E08"/>
    <w:rsid w:val="005F4EAD"/>
    <w:rsid w:val="005F5287"/>
    <w:rsid w:val="00602BCC"/>
    <w:rsid w:val="00604D31"/>
    <w:rsid w:val="0060581B"/>
    <w:rsid w:val="006073E9"/>
    <w:rsid w:val="00613917"/>
    <w:rsid w:val="00617270"/>
    <w:rsid w:val="00622929"/>
    <w:rsid w:val="0062519A"/>
    <w:rsid w:val="006302E8"/>
    <w:rsid w:val="006306E2"/>
    <w:rsid w:val="00630C70"/>
    <w:rsid w:val="00630DAC"/>
    <w:rsid w:val="00632FD9"/>
    <w:rsid w:val="006332F1"/>
    <w:rsid w:val="006336E0"/>
    <w:rsid w:val="00633985"/>
    <w:rsid w:val="00633CF3"/>
    <w:rsid w:val="00635CC5"/>
    <w:rsid w:val="00641952"/>
    <w:rsid w:val="00643EFC"/>
    <w:rsid w:val="00653B2B"/>
    <w:rsid w:val="00657CFA"/>
    <w:rsid w:val="00661828"/>
    <w:rsid w:val="00661A3C"/>
    <w:rsid w:val="00662134"/>
    <w:rsid w:val="0066262A"/>
    <w:rsid w:val="006632F7"/>
    <w:rsid w:val="006646DD"/>
    <w:rsid w:val="00670017"/>
    <w:rsid w:val="00671AB0"/>
    <w:rsid w:val="0067452F"/>
    <w:rsid w:val="00674E91"/>
    <w:rsid w:val="00675345"/>
    <w:rsid w:val="006826E2"/>
    <w:rsid w:val="00691D73"/>
    <w:rsid w:val="00693710"/>
    <w:rsid w:val="006A2A0C"/>
    <w:rsid w:val="006A41D5"/>
    <w:rsid w:val="006A5139"/>
    <w:rsid w:val="006B12D7"/>
    <w:rsid w:val="006B15ED"/>
    <w:rsid w:val="006B4C29"/>
    <w:rsid w:val="006B6390"/>
    <w:rsid w:val="006B7838"/>
    <w:rsid w:val="006C0242"/>
    <w:rsid w:val="006C04E9"/>
    <w:rsid w:val="006C1F82"/>
    <w:rsid w:val="006C35BD"/>
    <w:rsid w:val="006C3A97"/>
    <w:rsid w:val="006C424A"/>
    <w:rsid w:val="006C50EF"/>
    <w:rsid w:val="006D04B5"/>
    <w:rsid w:val="006D09CC"/>
    <w:rsid w:val="006D2F8D"/>
    <w:rsid w:val="006D4023"/>
    <w:rsid w:val="006D61EA"/>
    <w:rsid w:val="006E41F2"/>
    <w:rsid w:val="006E42EC"/>
    <w:rsid w:val="006E738F"/>
    <w:rsid w:val="006E7DDE"/>
    <w:rsid w:val="006F08DF"/>
    <w:rsid w:val="006F41BB"/>
    <w:rsid w:val="006F422B"/>
    <w:rsid w:val="006F5C30"/>
    <w:rsid w:val="0070020A"/>
    <w:rsid w:val="007002A4"/>
    <w:rsid w:val="00700796"/>
    <w:rsid w:val="00703E17"/>
    <w:rsid w:val="00705011"/>
    <w:rsid w:val="00705962"/>
    <w:rsid w:val="0070768C"/>
    <w:rsid w:val="00707A20"/>
    <w:rsid w:val="0072192E"/>
    <w:rsid w:val="00721D27"/>
    <w:rsid w:val="00721EDC"/>
    <w:rsid w:val="007241AF"/>
    <w:rsid w:val="00725053"/>
    <w:rsid w:val="00725FEE"/>
    <w:rsid w:val="00726385"/>
    <w:rsid w:val="0073219F"/>
    <w:rsid w:val="007333ED"/>
    <w:rsid w:val="00735C9C"/>
    <w:rsid w:val="0073620F"/>
    <w:rsid w:val="00736633"/>
    <w:rsid w:val="007523CF"/>
    <w:rsid w:val="00754602"/>
    <w:rsid w:val="0075772A"/>
    <w:rsid w:val="00757FF3"/>
    <w:rsid w:val="007603AD"/>
    <w:rsid w:val="007614F7"/>
    <w:rsid w:val="00761DFD"/>
    <w:rsid w:val="0076249B"/>
    <w:rsid w:val="00762C01"/>
    <w:rsid w:val="007630EF"/>
    <w:rsid w:val="007639D4"/>
    <w:rsid w:val="0076426A"/>
    <w:rsid w:val="00764D84"/>
    <w:rsid w:val="0076576C"/>
    <w:rsid w:val="00776728"/>
    <w:rsid w:val="00777413"/>
    <w:rsid w:val="00781348"/>
    <w:rsid w:val="0078336C"/>
    <w:rsid w:val="0078746A"/>
    <w:rsid w:val="00787C1E"/>
    <w:rsid w:val="00791DD9"/>
    <w:rsid w:val="00792268"/>
    <w:rsid w:val="00793AF9"/>
    <w:rsid w:val="007A20DA"/>
    <w:rsid w:val="007A457E"/>
    <w:rsid w:val="007A545F"/>
    <w:rsid w:val="007A69F6"/>
    <w:rsid w:val="007B10DE"/>
    <w:rsid w:val="007B1A95"/>
    <w:rsid w:val="007B1BE8"/>
    <w:rsid w:val="007B27DA"/>
    <w:rsid w:val="007B34CF"/>
    <w:rsid w:val="007B4BCE"/>
    <w:rsid w:val="007B75D0"/>
    <w:rsid w:val="007C35C0"/>
    <w:rsid w:val="007D1635"/>
    <w:rsid w:val="007D40B9"/>
    <w:rsid w:val="007D47FB"/>
    <w:rsid w:val="007D48CD"/>
    <w:rsid w:val="007D5F45"/>
    <w:rsid w:val="007E2D44"/>
    <w:rsid w:val="007E4190"/>
    <w:rsid w:val="007E6356"/>
    <w:rsid w:val="007E74EB"/>
    <w:rsid w:val="007F0AAE"/>
    <w:rsid w:val="007F505E"/>
    <w:rsid w:val="007F5186"/>
    <w:rsid w:val="007F56ED"/>
    <w:rsid w:val="007F5EBF"/>
    <w:rsid w:val="007F7155"/>
    <w:rsid w:val="007F77BB"/>
    <w:rsid w:val="00801299"/>
    <w:rsid w:val="0080265E"/>
    <w:rsid w:val="00804C0A"/>
    <w:rsid w:val="0080593A"/>
    <w:rsid w:val="008065AF"/>
    <w:rsid w:val="008079F6"/>
    <w:rsid w:val="00807FE6"/>
    <w:rsid w:val="00810444"/>
    <w:rsid w:val="00810BF4"/>
    <w:rsid w:val="00810EE3"/>
    <w:rsid w:val="00820883"/>
    <w:rsid w:val="0082172F"/>
    <w:rsid w:val="00822FCE"/>
    <w:rsid w:val="008243AF"/>
    <w:rsid w:val="0082466D"/>
    <w:rsid w:val="008306F0"/>
    <w:rsid w:val="00834653"/>
    <w:rsid w:val="00841CFE"/>
    <w:rsid w:val="008447D1"/>
    <w:rsid w:val="00845048"/>
    <w:rsid w:val="00846981"/>
    <w:rsid w:val="0084704C"/>
    <w:rsid w:val="00850FFE"/>
    <w:rsid w:val="0085137F"/>
    <w:rsid w:val="00852AC3"/>
    <w:rsid w:val="0085722D"/>
    <w:rsid w:val="00857989"/>
    <w:rsid w:val="008603FE"/>
    <w:rsid w:val="00864EE3"/>
    <w:rsid w:val="008704D1"/>
    <w:rsid w:val="00874270"/>
    <w:rsid w:val="00880C79"/>
    <w:rsid w:val="008824A8"/>
    <w:rsid w:val="00883342"/>
    <w:rsid w:val="008869F2"/>
    <w:rsid w:val="00890F61"/>
    <w:rsid w:val="008916C8"/>
    <w:rsid w:val="008917D2"/>
    <w:rsid w:val="00893C12"/>
    <w:rsid w:val="00894C3E"/>
    <w:rsid w:val="008963CC"/>
    <w:rsid w:val="008A056F"/>
    <w:rsid w:val="008A05B4"/>
    <w:rsid w:val="008A41C1"/>
    <w:rsid w:val="008A7D9B"/>
    <w:rsid w:val="008B5B0E"/>
    <w:rsid w:val="008C1E8C"/>
    <w:rsid w:val="008D226D"/>
    <w:rsid w:val="008D3889"/>
    <w:rsid w:val="008D4BB2"/>
    <w:rsid w:val="008D752E"/>
    <w:rsid w:val="008E0C1B"/>
    <w:rsid w:val="008E16E6"/>
    <w:rsid w:val="008E28DA"/>
    <w:rsid w:val="008E382C"/>
    <w:rsid w:val="008E7CB8"/>
    <w:rsid w:val="008F0A73"/>
    <w:rsid w:val="008F1BC9"/>
    <w:rsid w:val="008F6C49"/>
    <w:rsid w:val="008F7720"/>
    <w:rsid w:val="00902526"/>
    <w:rsid w:val="0090263A"/>
    <w:rsid w:val="00904454"/>
    <w:rsid w:val="0091009A"/>
    <w:rsid w:val="00917276"/>
    <w:rsid w:val="00921989"/>
    <w:rsid w:val="009257EF"/>
    <w:rsid w:val="0092592F"/>
    <w:rsid w:val="00925C21"/>
    <w:rsid w:val="00925D41"/>
    <w:rsid w:val="009308D6"/>
    <w:rsid w:val="00933024"/>
    <w:rsid w:val="00933A67"/>
    <w:rsid w:val="0093451E"/>
    <w:rsid w:val="00935A4B"/>
    <w:rsid w:val="00935ED9"/>
    <w:rsid w:val="009375CD"/>
    <w:rsid w:val="00937B58"/>
    <w:rsid w:val="0094116B"/>
    <w:rsid w:val="00942B1A"/>
    <w:rsid w:val="00943AD8"/>
    <w:rsid w:val="00943E8B"/>
    <w:rsid w:val="00944543"/>
    <w:rsid w:val="00944828"/>
    <w:rsid w:val="00944DF2"/>
    <w:rsid w:val="00945578"/>
    <w:rsid w:val="00945A0C"/>
    <w:rsid w:val="0095482E"/>
    <w:rsid w:val="00954B8C"/>
    <w:rsid w:val="00955282"/>
    <w:rsid w:val="00955D2D"/>
    <w:rsid w:val="00963601"/>
    <w:rsid w:val="00964AC5"/>
    <w:rsid w:val="00964B70"/>
    <w:rsid w:val="00966BD9"/>
    <w:rsid w:val="0096788B"/>
    <w:rsid w:val="00967B97"/>
    <w:rsid w:val="00970208"/>
    <w:rsid w:val="00970AF1"/>
    <w:rsid w:val="00971847"/>
    <w:rsid w:val="009739D3"/>
    <w:rsid w:val="0097493F"/>
    <w:rsid w:val="009749B2"/>
    <w:rsid w:val="0097509A"/>
    <w:rsid w:val="00976607"/>
    <w:rsid w:val="00981227"/>
    <w:rsid w:val="009817B9"/>
    <w:rsid w:val="009840F7"/>
    <w:rsid w:val="00984F9D"/>
    <w:rsid w:val="00995917"/>
    <w:rsid w:val="009A0B14"/>
    <w:rsid w:val="009A23C3"/>
    <w:rsid w:val="009A2813"/>
    <w:rsid w:val="009A301F"/>
    <w:rsid w:val="009A4D0A"/>
    <w:rsid w:val="009A4F18"/>
    <w:rsid w:val="009B4ACD"/>
    <w:rsid w:val="009B7292"/>
    <w:rsid w:val="009B7E60"/>
    <w:rsid w:val="009C3F81"/>
    <w:rsid w:val="009C4BD8"/>
    <w:rsid w:val="009C6F48"/>
    <w:rsid w:val="009D1AFE"/>
    <w:rsid w:val="009D2731"/>
    <w:rsid w:val="009D6DDA"/>
    <w:rsid w:val="009D7DBE"/>
    <w:rsid w:val="009E0826"/>
    <w:rsid w:val="009E2AFD"/>
    <w:rsid w:val="009E391B"/>
    <w:rsid w:val="009E4614"/>
    <w:rsid w:val="009F06AA"/>
    <w:rsid w:val="009F7381"/>
    <w:rsid w:val="00A02B09"/>
    <w:rsid w:val="00A035EA"/>
    <w:rsid w:val="00A07051"/>
    <w:rsid w:val="00A10624"/>
    <w:rsid w:val="00A11AE3"/>
    <w:rsid w:val="00A12F54"/>
    <w:rsid w:val="00A13A5C"/>
    <w:rsid w:val="00A150CE"/>
    <w:rsid w:val="00A16047"/>
    <w:rsid w:val="00A165F9"/>
    <w:rsid w:val="00A215CE"/>
    <w:rsid w:val="00A21768"/>
    <w:rsid w:val="00A22C9B"/>
    <w:rsid w:val="00A2451B"/>
    <w:rsid w:val="00A27EB1"/>
    <w:rsid w:val="00A30020"/>
    <w:rsid w:val="00A30D3F"/>
    <w:rsid w:val="00A31885"/>
    <w:rsid w:val="00A34586"/>
    <w:rsid w:val="00A36387"/>
    <w:rsid w:val="00A3696D"/>
    <w:rsid w:val="00A36E18"/>
    <w:rsid w:val="00A37CE0"/>
    <w:rsid w:val="00A401B8"/>
    <w:rsid w:val="00A416DD"/>
    <w:rsid w:val="00A439A7"/>
    <w:rsid w:val="00A43D5D"/>
    <w:rsid w:val="00A45089"/>
    <w:rsid w:val="00A540AE"/>
    <w:rsid w:val="00A55C24"/>
    <w:rsid w:val="00A57070"/>
    <w:rsid w:val="00A57ACE"/>
    <w:rsid w:val="00A57BFD"/>
    <w:rsid w:val="00A601B4"/>
    <w:rsid w:val="00A610B1"/>
    <w:rsid w:val="00A674AF"/>
    <w:rsid w:val="00A67C63"/>
    <w:rsid w:val="00A707D4"/>
    <w:rsid w:val="00A73AA9"/>
    <w:rsid w:val="00A73ABD"/>
    <w:rsid w:val="00A743C2"/>
    <w:rsid w:val="00A74B23"/>
    <w:rsid w:val="00A766FE"/>
    <w:rsid w:val="00A76AC7"/>
    <w:rsid w:val="00A77BA8"/>
    <w:rsid w:val="00A81340"/>
    <w:rsid w:val="00A81900"/>
    <w:rsid w:val="00A85A1F"/>
    <w:rsid w:val="00A85EA9"/>
    <w:rsid w:val="00A86678"/>
    <w:rsid w:val="00A87A53"/>
    <w:rsid w:val="00A90F89"/>
    <w:rsid w:val="00A94169"/>
    <w:rsid w:val="00A95B46"/>
    <w:rsid w:val="00AA0502"/>
    <w:rsid w:val="00AA0E5E"/>
    <w:rsid w:val="00AA20F0"/>
    <w:rsid w:val="00AA347F"/>
    <w:rsid w:val="00AA36EB"/>
    <w:rsid w:val="00AA3A70"/>
    <w:rsid w:val="00AA5D6A"/>
    <w:rsid w:val="00AA76C7"/>
    <w:rsid w:val="00AB0D82"/>
    <w:rsid w:val="00AB3C08"/>
    <w:rsid w:val="00AB65BB"/>
    <w:rsid w:val="00AB7DF6"/>
    <w:rsid w:val="00AC02AD"/>
    <w:rsid w:val="00AC0DD0"/>
    <w:rsid w:val="00AC305E"/>
    <w:rsid w:val="00AC5B25"/>
    <w:rsid w:val="00AD1EAE"/>
    <w:rsid w:val="00AD34C5"/>
    <w:rsid w:val="00AD3C4D"/>
    <w:rsid w:val="00AD54D4"/>
    <w:rsid w:val="00AD5993"/>
    <w:rsid w:val="00AD695A"/>
    <w:rsid w:val="00AD7063"/>
    <w:rsid w:val="00AD7BA1"/>
    <w:rsid w:val="00AE31B6"/>
    <w:rsid w:val="00AE750F"/>
    <w:rsid w:val="00AF0C03"/>
    <w:rsid w:val="00AF2422"/>
    <w:rsid w:val="00AF427D"/>
    <w:rsid w:val="00AF5011"/>
    <w:rsid w:val="00B014EF"/>
    <w:rsid w:val="00B01816"/>
    <w:rsid w:val="00B01ED8"/>
    <w:rsid w:val="00B1240A"/>
    <w:rsid w:val="00B12E74"/>
    <w:rsid w:val="00B13E2D"/>
    <w:rsid w:val="00B144AB"/>
    <w:rsid w:val="00B16532"/>
    <w:rsid w:val="00B17781"/>
    <w:rsid w:val="00B253D2"/>
    <w:rsid w:val="00B25B41"/>
    <w:rsid w:val="00B26959"/>
    <w:rsid w:val="00B276C5"/>
    <w:rsid w:val="00B30D23"/>
    <w:rsid w:val="00B30E7E"/>
    <w:rsid w:val="00B31434"/>
    <w:rsid w:val="00B32E6B"/>
    <w:rsid w:val="00B33FA2"/>
    <w:rsid w:val="00B36C08"/>
    <w:rsid w:val="00B42263"/>
    <w:rsid w:val="00B47332"/>
    <w:rsid w:val="00B47F03"/>
    <w:rsid w:val="00B5380A"/>
    <w:rsid w:val="00B549BB"/>
    <w:rsid w:val="00B560C7"/>
    <w:rsid w:val="00B573B0"/>
    <w:rsid w:val="00B57C10"/>
    <w:rsid w:val="00B61A88"/>
    <w:rsid w:val="00B61AFF"/>
    <w:rsid w:val="00B61C1E"/>
    <w:rsid w:val="00B64124"/>
    <w:rsid w:val="00B6524D"/>
    <w:rsid w:val="00B654B6"/>
    <w:rsid w:val="00B67975"/>
    <w:rsid w:val="00B700A9"/>
    <w:rsid w:val="00B74B85"/>
    <w:rsid w:val="00B75B2E"/>
    <w:rsid w:val="00B75EF3"/>
    <w:rsid w:val="00B811CD"/>
    <w:rsid w:val="00B8147A"/>
    <w:rsid w:val="00B81802"/>
    <w:rsid w:val="00B82582"/>
    <w:rsid w:val="00B8471D"/>
    <w:rsid w:val="00B8589B"/>
    <w:rsid w:val="00B85F57"/>
    <w:rsid w:val="00B875B7"/>
    <w:rsid w:val="00B949A8"/>
    <w:rsid w:val="00B97529"/>
    <w:rsid w:val="00BA2F49"/>
    <w:rsid w:val="00BA5510"/>
    <w:rsid w:val="00BA5B64"/>
    <w:rsid w:val="00BB0940"/>
    <w:rsid w:val="00BB29FE"/>
    <w:rsid w:val="00BB32AA"/>
    <w:rsid w:val="00BB35B3"/>
    <w:rsid w:val="00BB4DC1"/>
    <w:rsid w:val="00BB514C"/>
    <w:rsid w:val="00BB51EB"/>
    <w:rsid w:val="00BB59BC"/>
    <w:rsid w:val="00BB6314"/>
    <w:rsid w:val="00BB77D6"/>
    <w:rsid w:val="00BC0AEB"/>
    <w:rsid w:val="00BC1621"/>
    <w:rsid w:val="00BC272E"/>
    <w:rsid w:val="00BC2A6F"/>
    <w:rsid w:val="00BC3074"/>
    <w:rsid w:val="00BC3462"/>
    <w:rsid w:val="00BC5ED2"/>
    <w:rsid w:val="00BC65CD"/>
    <w:rsid w:val="00BC6BF0"/>
    <w:rsid w:val="00BD1957"/>
    <w:rsid w:val="00BD7CB4"/>
    <w:rsid w:val="00BE5A42"/>
    <w:rsid w:val="00BE7C05"/>
    <w:rsid w:val="00BF04A6"/>
    <w:rsid w:val="00BF082C"/>
    <w:rsid w:val="00BF6070"/>
    <w:rsid w:val="00BF6FAA"/>
    <w:rsid w:val="00C01D1B"/>
    <w:rsid w:val="00C039C9"/>
    <w:rsid w:val="00C03F9A"/>
    <w:rsid w:val="00C044D6"/>
    <w:rsid w:val="00C053CC"/>
    <w:rsid w:val="00C06126"/>
    <w:rsid w:val="00C07F33"/>
    <w:rsid w:val="00C1158A"/>
    <w:rsid w:val="00C12C7C"/>
    <w:rsid w:val="00C13483"/>
    <w:rsid w:val="00C1587E"/>
    <w:rsid w:val="00C167E1"/>
    <w:rsid w:val="00C25B97"/>
    <w:rsid w:val="00C30461"/>
    <w:rsid w:val="00C31F5B"/>
    <w:rsid w:val="00C321D7"/>
    <w:rsid w:val="00C35BC0"/>
    <w:rsid w:val="00C35F72"/>
    <w:rsid w:val="00C36328"/>
    <w:rsid w:val="00C40FD4"/>
    <w:rsid w:val="00C4152E"/>
    <w:rsid w:val="00C42B26"/>
    <w:rsid w:val="00C43B4A"/>
    <w:rsid w:val="00C458D1"/>
    <w:rsid w:val="00C46B1D"/>
    <w:rsid w:val="00C46CE3"/>
    <w:rsid w:val="00C50F73"/>
    <w:rsid w:val="00C51515"/>
    <w:rsid w:val="00C53193"/>
    <w:rsid w:val="00C53E4B"/>
    <w:rsid w:val="00C53F2E"/>
    <w:rsid w:val="00C60759"/>
    <w:rsid w:val="00C617A2"/>
    <w:rsid w:val="00C63192"/>
    <w:rsid w:val="00C63F39"/>
    <w:rsid w:val="00C73BB0"/>
    <w:rsid w:val="00C744FB"/>
    <w:rsid w:val="00C757AB"/>
    <w:rsid w:val="00C771E1"/>
    <w:rsid w:val="00C8166A"/>
    <w:rsid w:val="00C8311F"/>
    <w:rsid w:val="00C84148"/>
    <w:rsid w:val="00C85C1B"/>
    <w:rsid w:val="00C87378"/>
    <w:rsid w:val="00C87FFB"/>
    <w:rsid w:val="00C91825"/>
    <w:rsid w:val="00C91FC5"/>
    <w:rsid w:val="00C92DAB"/>
    <w:rsid w:val="00C9302D"/>
    <w:rsid w:val="00C96968"/>
    <w:rsid w:val="00CA06C0"/>
    <w:rsid w:val="00CA09C6"/>
    <w:rsid w:val="00CA2C3F"/>
    <w:rsid w:val="00CA4A67"/>
    <w:rsid w:val="00CA5331"/>
    <w:rsid w:val="00CA5544"/>
    <w:rsid w:val="00CA673B"/>
    <w:rsid w:val="00CA77C9"/>
    <w:rsid w:val="00CB291B"/>
    <w:rsid w:val="00CB38DB"/>
    <w:rsid w:val="00CB74D0"/>
    <w:rsid w:val="00CB7525"/>
    <w:rsid w:val="00CC14F4"/>
    <w:rsid w:val="00CC2A18"/>
    <w:rsid w:val="00CC3645"/>
    <w:rsid w:val="00CC5820"/>
    <w:rsid w:val="00CD02AF"/>
    <w:rsid w:val="00CD417A"/>
    <w:rsid w:val="00CD4671"/>
    <w:rsid w:val="00CD5490"/>
    <w:rsid w:val="00CD6869"/>
    <w:rsid w:val="00CE107E"/>
    <w:rsid w:val="00CE4E64"/>
    <w:rsid w:val="00CE59B1"/>
    <w:rsid w:val="00CE6718"/>
    <w:rsid w:val="00CE6BC8"/>
    <w:rsid w:val="00CE6EEF"/>
    <w:rsid w:val="00CF09E4"/>
    <w:rsid w:val="00CF32DB"/>
    <w:rsid w:val="00CF3AAA"/>
    <w:rsid w:val="00CF4471"/>
    <w:rsid w:val="00CF5BC4"/>
    <w:rsid w:val="00CF5C79"/>
    <w:rsid w:val="00CF5D76"/>
    <w:rsid w:val="00CF68B5"/>
    <w:rsid w:val="00D0033A"/>
    <w:rsid w:val="00D00418"/>
    <w:rsid w:val="00D04A4F"/>
    <w:rsid w:val="00D12BA7"/>
    <w:rsid w:val="00D135D9"/>
    <w:rsid w:val="00D13E61"/>
    <w:rsid w:val="00D14F59"/>
    <w:rsid w:val="00D17967"/>
    <w:rsid w:val="00D17B27"/>
    <w:rsid w:val="00D209FD"/>
    <w:rsid w:val="00D20B8E"/>
    <w:rsid w:val="00D22B32"/>
    <w:rsid w:val="00D26407"/>
    <w:rsid w:val="00D3408F"/>
    <w:rsid w:val="00D340BA"/>
    <w:rsid w:val="00D343C2"/>
    <w:rsid w:val="00D3739C"/>
    <w:rsid w:val="00D42FAB"/>
    <w:rsid w:val="00D44ED0"/>
    <w:rsid w:val="00D454FB"/>
    <w:rsid w:val="00D464D6"/>
    <w:rsid w:val="00D4756D"/>
    <w:rsid w:val="00D5361F"/>
    <w:rsid w:val="00D56D43"/>
    <w:rsid w:val="00D62AFC"/>
    <w:rsid w:val="00D62C4E"/>
    <w:rsid w:val="00D642B5"/>
    <w:rsid w:val="00D6563D"/>
    <w:rsid w:val="00D66C3A"/>
    <w:rsid w:val="00D66E29"/>
    <w:rsid w:val="00D6740D"/>
    <w:rsid w:val="00D7036F"/>
    <w:rsid w:val="00D71AA6"/>
    <w:rsid w:val="00D73872"/>
    <w:rsid w:val="00D75CD4"/>
    <w:rsid w:val="00D82840"/>
    <w:rsid w:val="00D839A8"/>
    <w:rsid w:val="00D83B1A"/>
    <w:rsid w:val="00D8724A"/>
    <w:rsid w:val="00D912E2"/>
    <w:rsid w:val="00D92584"/>
    <w:rsid w:val="00D94652"/>
    <w:rsid w:val="00D97446"/>
    <w:rsid w:val="00DA0BEC"/>
    <w:rsid w:val="00DA5DF2"/>
    <w:rsid w:val="00DB16D9"/>
    <w:rsid w:val="00DB172C"/>
    <w:rsid w:val="00DB497E"/>
    <w:rsid w:val="00DB5433"/>
    <w:rsid w:val="00DC0873"/>
    <w:rsid w:val="00DC103D"/>
    <w:rsid w:val="00DC1BD8"/>
    <w:rsid w:val="00DC2ADE"/>
    <w:rsid w:val="00DC2D70"/>
    <w:rsid w:val="00DC4C60"/>
    <w:rsid w:val="00DC59F1"/>
    <w:rsid w:val="00DD05A7"/>
    <w:rsid w:val="00DD1569"/>
    <w:rsid w:val="00DD3191"/>
    <w:rsid w:val="00DD495C"/>
    <w:rsid w:val="00DD7ECD"/>
    <w:rsid w:val="00DE3A1C"/>
    <w:rsid w:val="00DE3A86"/>
    <w:rsid w:val="00DE46BA"/>
    <w:rsid w:val="00DE4CF9"/>
    <w:rsid w:val="00DE5A6D"/>
    <w:rsid w:val="00DF14DE"/>
    <w:rsid w:val="00DF18C2"/>
    <w:rsid w:val="00DF45DA"/>
    <w:rsid w:val="00DF690D"/>
    <w:rsid w:val="00DF7AD4"/>
    <w:rsid w:val="00DF7FAF"/>
    <w:rsid w:val="00E00A56"/>
    <w:rsid w:val="00E039EF"/>
    <w:rsid w:val="00E07D8D"/>
    <w:rsid w:val="00E11A37"/>
    <w:rsid w:val="00E162CB"/>
    <w:rsid w:val="00E16E8B"/>
    <w:rsid w:val="00E215E7"/>
    <w:rsid w:val="00E22463"/>
    <w:rsid w:val="00E25630"/>
    <w:rsid w:val="00E2652A"/>
    <w:rsid w:val="00E30853"/>
    <w:rsid w:val="00E312F6"/>
    <w:rsid w:val="00E32B5B"/>
    <w:rsid w:val="00E33FAA"/>
    <w:rsid w:val="00E342FA"/>
    <w:rsid w:val="00E4646C"/>
    <w:rsid w:val="00E47E7A"/>
    <w:rsid w:val="00E515CF"/>
    <w:rsid w:val="00E51A89"/>
    <w:rsid w:val="00E539D3"/>
    <w:rsid w:val="00E546F7"/>
    <w:rsid w:val="00E56F4D"/>
    <w:rsid w:val="00E60A8C"/>
    <w:rsid w:val="00E61B38"/>
    <w:rsid w:val="00E659B2"/>
    <w:rsid w:val="00E7044A"/>
    <w:rsid w:val="00E70716"/>
    <w:rsid w:val="00E7221D"/>
    <w:rsid w:val="00E736CC"/>
    <w:rsid w:val="00E73C59"/>
    <w:rsid w:val="00E74B69"/>
    <w:rsid w:val="00E7526B"/>
    <w:rsid w:val="00E76DED"/>
    <w:rsid w:val="00E815D7"/>
    <w:rsid w:val="00E8181C"/>
    <w:rsid w:val="00E833DD"/>
    <w:rsid w:val="00E85A0B"/>
    <w:rsid w:val="00E87499"/>
    <w:rsid w:val="00E91EBF"/>
    <w:rsid w:val="00E9340B"/>
    <w:rsid w:val="00E951CB"/>
    <w:rsid w:val="00E95401"/>
    <w:rsid w:val="00EA0E4D"/>
    <w:rsid w:val="00EA3A3E"/>
    <w:rsid w:val="00EA4B1E"/>
    <w:rsid w:val="00EA5A0C"/>
    <w:rsid w:val="00EA72C1"/>
    <w:rsid w:val="00EA78C8"/>
    <w:rsid w:val="00EB1120"/>
    <w:rsid w:val="00EB3169"/>
    <w:rsid w:val="00EB3434"/>
    <w:rsid w:val="00EB3D50"/>
    <w:rsid w:val="00EB4588"/>
    <w:rsid w:val="00EC1063"/>
    <w:rsid w:val="00EC2F9B"/>
    <w:rsid w:val="00EC6165"/>
    <w:rsid w:val="00ED0065"/>
    <w:rsid w:val="00ED0953"/>
    <w:rsid w:val="00ED304C"/>
    <w:rsid w:val="00ED38FF"/>
    <w:rsid w:val="00ED6A0F"/>
    <w:rsid w:val="00EE0C1B"/>
    <w:rsid w:val="00EE1979"/>
    <w:rsid w:val="00EE7B33"/>
    <w:rsid w:val="00EF2602"/>
    <w:rsid w:val="00EF3F68"/>
    <w:rsid w:val="00EF40A3"/>
    <w:rsid w:val="00EF7C8C"/>
    <w:rsid w:val="00F0659E"/>
    <w:rsid w:val="00F06864"/>
    <w:rsid w:val="00F102B2"/>
    <w:rsid w:val="00F12163"/>
    <w:rsid w:val="00F131BD"/>
    <w:rsid w:val="00F15ADA"/>
    <w:rsid w:val="00F20585"/>
    <w:rsid w:val="00F22D2F"/>
    <w:rsid w:val="00F2341F"/>
    <w:rsid w:val="00F2393E"/>
    <w:rsid w:val="00F26C19"/>
    <w:rsid w:val="00F315BB"/>
    <w:rsid w:val="00F326EC"/>
    <w:rsid w:val="00F34295"/>
    <w:rsid w:val="00F35A7D"/>
    <w:rsid w:val="00F40875"/>
    <w:rsid w:val="00F40F0D"/>
    <w:rsid w:val="00F428A6"/>
    <w:rsid w:val="00F42F70"/>
    <w:rsid w:val="00F43490"/>
    <w:rsid w:val="00F47C80"/>
    <w:rsid w:val="00F50288"/>
    <w:rsid w:val="00F53BFB"/>
    <w:rsid w:val="00F5492A"/>
    <w:rsid w:val="00F62F56"/>
    <w:rsid w:val="00F632AA"/>
    <w:rsid w:val="00F65C5B"/>
    <w:rsid w:val="00F6638D"/>
    <w:rsid w:val="00F70AFD"/>
    <w:rsid w:val="00F71EAB"/>
    <w:rsid w:val="00F727D9"/>
    <w:rsid w:val="00F7284B"/>
    <w:rsid w:val="00F76209"/>
    <w:rsid w:val="00F77285"/>
    <w:rsid w:val="00F841B4"/>
    <w:rsid w:val="00F852DD"/>
    <w:rsid w:val="00F85DE3"/>
    <w:rsid w:val="00F877EE"/>
    <w:rsid w:val="00F93877"/>
    <w:rsid w:val="00F94F2B"/>
    <w:rsid w:val="00F96AF5"/>
    <w:rsid w:val="00FA1702"/>
    <w:rsid w:val="00FA199F"/>
    <w:rsid w:val="00FA41B2"/>
    <w:rsid w:val="00FA4FB8"/>
    <w:rsid w:val="00FA5430"/>
    <w:rsid w:val="00FA720D"/>
    <w:rsid w:val="00FA7C81"/>
    <w:rsid w:val="00FB01C2"/>
    <w:rsid w:val="00FB0A87"/>
    <w:rsid w:val="00FB13B7"/>
    <w:rsid w:val="00FB1FD6"/>
    <w:rsid w:val="00FB2D48"/>
    <w:rsid w:val="00FB4225"/>
    <w:rsid w:val="00FB4605"/>
    <w:rsid w:val="00FB5F45"/>
    <w:rsid w:val="00FB7DA8"/>
    <w:rsid w:val="00FC0B13"/>
    <w:rsid w:val="00FC0ECC"/>
    <w:rsid w:val="00FC1315"/>
    <w:rsid w:val="00FC2831"/>
    <w:rsid w:val="00FC4C3C"/>
    <w:rsid w:val="00FC5963"/>
    <w:rsid w:val="00FC747A"/>
    <w:rsid w:val="00FD246B"/>
    <w:rsid w:val="00FD55E6"/>
    <w:rsid w:val="00FD74D1"/>
    <w:rsid w:val="00FD78E9"/>
    <w:rsid w:val="00FD7C3B"/>
    <w:rsid w:val="00FE3986"/>
    <w:rsid w:val="00FE4F6C"/>
    <w:rsid w:val="00FE548C"/>
    <w:rsid w:val="00FE6B5D"/>
    <w:rsid w:val="00FE6EB6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BBB061-43F5-48E7-8ED4-08FA7D7C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F59"/>
    <w:rPr>
      <w:rFonts w:ascii="Arial" w:eastAsia="Times New Roman" w:hAnsi="Arial"/>
      <w:b/>
      <w:lang w:val="es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B283D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14F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14F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290D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0D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90DEB"/>
    <w:rPr>
      <w:rFonts w:ascii="Tahoma" w:eastAsia="Times New Roman" w:hAnsi="Tahoma" w:cs="Tahoma"/>
      <w:b/>
      <w:sz w:val="16"/>
      <w:szCs w:val="16"/>
      <w:lang w:eastAsia="es-ES"/>
    </w:rPr>
  </w:style>
  <w:style w:type="paragraph" w:styleId="NormalWeb">
    <w:name w:val="Normal (Web)"/>
    <w:basedOn w:val="Normal"/>
    <w:unhideWhenUsed/>
    <w:rsid w:val="00DF7AD4"/>
    <w:rPr>
      <w:rFonts w:ascii="Times New Roman" w:hAnsi="Times New Roman"/>
      <w:b w:val="0"/>
      <w:sz w:val="24"/>
      <w:szCs w:val="24"/>
    </w:rPr>
  </w:style>
  <w:style w:type="paragraph" w:styleId="Textoindependiente">
    <w:name w:val="Body Text"/>
    <w:basedOn w:val="Normal"/>
    <w:link w:val="TextoindependienteCar"/>
    <w:rsid w:val="00DF7AD4"/>
    <w:pPr>
      <w:spacing w:line="360" w:lineRule="auto"/>
      <w:jc w:val="both"/>
    </w:pPr>
    <w:rPr>
      <w:rFonts w:cs="Arial"/>
      <w:b w:val="0"/>
      <w:sz w:val="24"/>
      <w:szCs w:val="24"/>
    </w:rPr>
  </w:style>
  <w:style w:type="character" w:customStyle="1" w:styleId="TextoindependienteCar">
    <w:name w:val="Texto independiente Car"/>
    <w:link w:val="Textoindependiente"/>
    <w:rsid w:val="00DF7AD4"/>
    <w:rPr>
      <w:rFonts w:ascii="Arial" w:eastAsia="Times New Roman" w:hAnsi="Arial" w:cs="Arial"/>
      <w:sz w:val="24"/>
      <w:szCs w:val="24"/>
    </w:rPr>
  </w:style>
  <w:style w:type="paragraph" w:customStyle="1" w:styleId="navegacion2">
    <w:name w:val="navegacion2"/>
    <w:basedOn w:val="Normal"/>
    <w:rsid w:val="001F3ADE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styleId="Hipervnculo">
    <w:name w:val="Hyperlink"/>
    <w:rsid w:val="00E039E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B75D0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7B75D0"/>
    <w:rPr>
      <w:rFonts w:ascii="Arial" w:eastAsia="Times New Roman" w:hAnsi="Arial"/>
      <w:b/>
    </w:rPr>
  </w:style>
  <w:style w:type="character" w:customStyle="1" w:styleId="Ttulo3Car">
    <w:name w:val="Título 3 Car"/>
    <w:link w:val="Ttulo3"/>
    <w:semiHidden/>
    <w:rsid w:val="003B283D"/>
    <w:rPr>
      <w:rFonts w:ascii="Cambria" w:eastAsia="Times New Roman" w:hAnsi="Cambria"/>
      <w:b/>
      <w:bCs/>
      <w:sz w:val="26"/>
      <w:szCs w:val="26"/>
    </w:rPr>
  </w:style>
  <w:style w:type="character" w:styleId="Hipervnculovisitado">
    <w:name w:val="FollowedHyperlink"/>
    <w:uiPriority w:val="99"/>
    <w:semiHidden/>
    <w:unhideWhenUsed/>
    <w:rsid w:val="00E7221D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CA5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A45089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customStyle="1" w:styleId="SangradetextonormalCar">
    <w:name w:val="Sangría de texto normal Car"/>
    <w:link w:val="Sangradetextonormal"/>
    <w:rsid w:val="00A4508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069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Textoennegrita">
    <w:name w:val="Strong"/>
    <w:qFormat/>
    <w:rsid w:val="00580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47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esktop\PROCEDIMIENTOS\CAJA\SG-CT-PR03-%20PROCEDIMIENTO%20PARA%20LA%20REVISI&#211;N%20DE%20TOT%20Y%20COMPRA%20DE%20REPUESTO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SG-CT-PR03- PROCEDIMIENTO PARA LA REVISIÓN DE TOT Y COMPRA DE REPUESTOS</Template>
  <TotalTime>0</TotalTime>
  <Pages>5</Pages>
  <Words>527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Cristian Alexander barrera garcia</cp:lastModifiedBy>
  <cp:revision>1</cp:revision>
  <cp:lastPrinted>2014-10-04T13:53:00Z</cp:lastPrinted>
  <dcterms:created xsi:type="dcterms:W3CDTF">2022-01-21T03:18:00Z</dcterms:created>
  <dcterms:modified xsi:type="dcterms:W3CDTF">2022-01-21T03:18:00Z</dcterms:modified>
</cp:coreProperties>
</file>